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657ED" w14:textId="7E8AFC9E" w:rsidR="00BB104C" w:rsidRDefault="00044843" w:rsidP="000952CB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UCHWAŁA NR </w:t>
      </w:r>
      <w:r>
        <w:rPr>
          <w:rFonts w:ascii="Verdana" w:hAnsi="Verdana"/>
          <w:sz w:val="20"/>
          <w:szCs w:val="20"/>
        </w:rPr>
        <w:t>……………..</w:t>
      </w:r>
    </w:p>
    <w:p w14:paraId="7546A7F4" w14:textId="77777777" w:rsidR="00BB104C" w:rsidRDefault="00BB104C" w:rsidP="00044843">
      <w:pPr>
        <w:rPr>
          <w:rFonts w:ascii="Verdana" w:hAnsi="Verdana"/>
          <w:b/>
          <w:sz w:val="20"/>
          <w:szCs w:val="20"/>
        </w:rPr>
      </w:pPr>
    </w:p>
    <w:p w14:paraId="32A63134" w14:textId="64731923" w:rsidR="00BB104C" w:rsidRDefault="00044843" w:rsidP="000952CB">
      <w:pPr>
        <w:pStyle w:val="Nagwek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RADY MIEJSKIEJ W SZKLARSKIEJ PORĘBIE</w:t>
      </w:r>
    </w:p>
    <w:p w14:paraId="2CBA7195" w14:textId="77777777" w:rsidR="00BB104C" w:rsidRDefault="00BB104C" w:rsidP="000952CB">
      <w:pPr>
        <w:rPr>
          <w:rFonts w:ascii="Verdana" w:hAnsi="Verdana"/>
          <w:b/>
          <w:sz w:val="20"/>
          <w:szCs w:val="20"/>
        </w:rPr>
      </w:pPr>
    </w:p>
    <w:p w14:paraId="07A424DE" w14:textId="0D9F536E" w:rsidR="00BB104C" w:rsidRPr="00044843" w:rsidRDefault="00044843" w:rsidP="00044843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                                          </w:t>
      </w:r>
      <w:r w:rsidR="00BB104C" w:rsidRPr="00044843">
        <w:rPr>
          <w:rFonts w:ascii="Verdana" w:hAnsi="Verdana"/>
          <w:bCs/>
          <w:sz w:val="20"/>
          <w:szCs w:val="20"/>
        </w:rPr>
        <w:t xml:space="preserve">z dnia </w:t>
      </w:r>
      <w:r w:rsidRPr="00044843">
        <w:rPr>
          <w:rFonts w:ascii="Verdana" w:hAnsi="Verdana"/>
          <w:bCs/>
          <w:sz w:val="20"/>
          <w:szCs w:val="20"/>
        </w:rPr>
        <w:t>26 lutego</w:t>
      </w:r>
      <w:r w:rsidR="009066E3" w:rsidRPr="00044843">
        <w:rPr>
          <w:rFonts w:ascii="Verdana" w:hAnsi="Verdana"/>
          <w:bCs/>
          <w:sz w:val="20"/>
          <w:szCs w:val="20"/>
        </w:rPr>
        <w:t xml:space="preserve"> 2026</w:t>
      </w:r>
      <w:r w:rsidR="00BB104C" w:rsidRPr="00044843">
        <w:rPr>
          <w:rFonts w:ascii="Verdana" w:hAnsi="Verdana"/>
          <w:bCs/>
          <w:sz w:val="20"/>
          <w:szCs w:val="20"/>
        </w:rPr>
        <w:t xml:space="preserve"> r.</w:t>
      </w:r>
    </w:p>
    <w:p w14:paraId="3F2713EB" w14:textId="77777777" w:rsidR="00BB104C" w:rsidRDefault="00BB104C" w:rsidP="000952CB">
      <w:pPr>
        <w:pStyle w:val="Tekstpodstawowy"/>
        <w:jc w:val="center"/>
        <w:rPr>
          <w:rFonts w:ascii="Verdana" w:hAnsi="Verdana"/>
          <w:bCs w:val="0"/>
          <w:sz w:val="20"/>
          <w:szCs w:val="20"/>
        </w:rPr>
      </w:pPr>
    </w:p>
    <w:p w14:paraId="5933EBD9" w14:textId="77777777" w:rsidR="00BB104C" w:rsidRDefault="00BB104C" w:rsidP="000952CB">
      <w:pPr>
        <w:pStyle w:val="Tekstpodstawowy"/>
        <w:spacing w:line="360" w:lineRule="auto"/>
        <w:jc w:val="center"/>
        <w:rPr>
          <w:rFonts w:ascii="Verdana" w:hAnsi="Verdana"/>
          <w:bCs w:val="0"/>
          <w:sz w:val="20"/>
          <w:szCs w:val="20"/>
        </w:rPr>
      </w:pPr>
    </w:p>
    <w:p w14:paraId="37EBB6A1" w14:textId="6F582ACA" w:rsidR="001A1C2F" w:rsidRDefault="001A1C2F" w:rsidP="001A1C2F">
      <w:pPr>
        <w:pStyle w:val="Tekstpodstawowy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sprawie dzierżawy nieruchomości położonej w Szklarskiej Porębie przy </w:t>
      </w:r>
      <w:r>
        <w:rPr>
          <w:rFonts w:ascii="Verdana" w:hAnsi="Verdana"/>
          <w:sz w:val="20"/>
          <w:szCs w:val="20"/>
        </w:rPr>
        <w:br/>
        <w:t>ul. </w:t>
      </w:r>
      <w:r w:rsidR="0076592A">
        <w:rPr>
          <w:rFonts w:ascii="Verdana" w:hAnsi="Verdana"/>
          <w:sz w:val="20"/>
          <w:szCs w:val="20"/>
        </w:rPr>
        <w:t>11 Listopada</w:t>
      </w:r>
    </w:p>
    <w:p w14:paraId="68CA0D50" w14:textId="77777777" w:rsidR="00354108" w:rsidRDefault="00354108" w:rsidP="00354108">
      <w:pPr>
        <w:pStyle w:val="Tekstpodstawowy"/>
        <w:spacing w:line="360" w:lineRule="auto"/>
        <w:rPr>
          <w:rFonts w:ascii="Verdana" w:hAnsi="Verdana"/>
          <w:sz w:val="20"/>
          <w:szCs w:val="20"/>
        </w:rPr>
      </w:pPr>
    </w:p>
    <w:p w14:paraId="2A6D9333" w14:textId="088F7E2F" w:rsidR="00354108" w:rsidRDefault="00354108" w:rsidP="00354108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7A19AA">
        <w:rPr>
          <w:rFonts w:ascii="Verdana" w:hAnsi="Verdana"/>
          <w:sz w:val="20"/>
          <w:szCs w:val="20"/>
        </w:rPr>
        <w:t>Na podstawie art. 18 ust. 2 pkt. 9 lit. „a” ustawy z dnia 8 marca 1990 r. o samorząd</w:t>
      </w:r>
      <w:r w:rsidR="006B342D">
        <w:rPr>
          <w:rFonts w:ascii="Verdana" w:hAnsi="Verdana"/>
          <w:sz w:val="20"/>
          <w:szCs w:val="20"/>
        </w:rPr>
        <w:t>zie gminnym (t. j. Dz. U. z 2025 r., poz. 1153</w:t>
      </w:r>
      <w:r w:rsidR="007A19AA">
        <w:rPr>
          <w:rFonts w:ascii="Verdana" w:hAnsi="Verdana"/>
          <w:sz w:val="20"/>
          <w:szCs w:val="20"/>
        </w:rPr>
        <w:t xml:space="preserve"> ze zm.) </w:t>
      </w:r>
      <w:r w:rsidR="007A19AA" w:rsidRPr="003A4A65">
        <w:rPr>
          <w:rFonts w:ascii="Verdana" w:hAnsi="Verdana"/>
          <w:sz w:val="20"/>
          <w:szCs w:val="20"/>
        </w:rPr>
        <w:t xml:space="preserve">oraz art. 37 ust. 4 ustawy z dnia 21 sierpnia 1997 roku o gospodarce nieruchomościami (Dz. U. z 2024 r., poz. 1145 ze </w:t>
      </w:r>
      <w:r w:rsidR="00044843" w:rsidRPr="003A4A65">
        <w:rPr>
          <w:rFonts w:ascii="Verdana" w:hAnsi="Verdana"/>
          <w:sz w:val="20"/>
          <w:szCs w:val="20"/>
        </w:rPr>
        <w:t>zm.)</w:t>
      </w:r>
      <w:r w:rsidR="007A19AA" w:rsidRPr="003A4A65">
        <w:rPr>
          <w:rFonts w:ascii="Verdana" w:hAnsi="Verdana"/>
          <w:sz w:val="20"/>
          <w:szCs w:val="20"/>
        </w:rPr>
        <w:t>,</w:t>
      </w:r>
      <w:r w:rsidR="007A19AA">
        <w:rPr>
          <w:rFonts w:ascii="Verdana" w:hAnsi="Verdana"/>
          <w:sz w:val="20"/>
          <w:szCs w:val="20"/>
        </w:rPr>
        <w:t xml:space="preserve"> Rada Miejska w Szklarskiej Porębie:</w:t>
      </w:r>
    </w:p>
    <w:p w14:paraId="48B4DCE6" w14:textId="77777777" w:rsidR="00BB104C" w:rsidRDefault="00BB104C" w:rsidP="000952CB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43404C09" w14:textId="79CA5B4D" w:rsidR="00BB104C" w:rsidRPr="00404AA8" w:rsidRDefault="00BB104C" w:rsidP="00404AA8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1</w:t>
      </w:r>
      <w:r w:rsidR="00404AA8">
        <w:rPr>
          <w:rFonts w:ascii="Verdana" w:hAnsi="Verdana"/>
          <w:b/>
          <w:sz w:val="20"/>
          <w:szCs w:val="20"/>
        </w:rPr>
        <w:t xml:space="preserve">. </w:t>
      </w:r>
      <w:r w:rsidR="007A19AA" w:rsidRPr="003A4A65">
        <w:rPr>
          <w:rFonts w:ascii="Verdana" w:hAnsi="Verdana"/>
          <w:sz w:val="20"/>
          <w:szCs w:val="20"/>
        </w:rPr>
        <w:t>Wyraża zgodę na zawarcie kolejnej umowy dzierżaw</w:t>
      </w:r>
      <w:r w:rsidR="007A19AA">
        <w:rPr>
          <w:rFonts w:ascii="Verdana" w:hAnsi="Verdana"/>
          <w:sz w:val="20"/>
          <w:szCs w:val="20"/>
        </w:rPr>
        <w:t xml:space="preserve">y z dotychczasowym dzierżawcą, </w:t>
      </w:r>
      <w:r w:rsidR="007A19AA" w:rsidRPr="003A4A65">
        <w:rPr>
          <w:rFonts w:ascii="Verdana" w:hAnsi="Verdana"/>
          <w:sz w:val="20"/>
          <w:szCs w:val="20"/>
        </w:rPr>
        <w:t>w trybie bezprzetargowym,</w:t>
      </w:r>
      <w:r w:rsidR="007A19AA">
        <w:rPr>
          <w:rFonts w:ascii="Verdana" w:hAnsi="Verdana"/>
          <w:sz w:val="20"/>
          <w:szCs w:val="20"/>
        </w:rPr>
        <w:t xml:space="preserve"> po umowie zawartej na czas oznaczony, nieruchomości gruntowej stanowiącej część działki oznaczonej geodezyjnie </w:t>
      </w:r>
      <w:r w:rsidR="001A1C2F">
        <w:rPr>
          <w:rFonts w:ascii="Verdana" w:hAnsi="Verdana"/>
          <w:sz w:val="20"/>
          <w:szCs w:val="20"/>
        </w:rPr>
        <w:t xml:space="preserve">nr </w:t>
      </w:r>
      <w:r w:rsidR="0076592A">
        <w:rPr>
          <w:rFonts w:ascii="Verdana" w:hAnsi="Verdana"/>
          <w:b/>
          <w:sz w:val="20"/>
          <w:szCs w:val="20"/>
        </w:rPr>
        <w:t>130/4</w:t>
      </w:r>
      <w:r w:rsidR="001A1C2F">
        <w:rPr>
          <w:rFonts w:ascii="Verdana" w:hAnsi="Verdana"/>
          <w:sz w:val="20"/>
          <w:szCs w:val="20"/>
        </w:rPr>
        <w:t xml:space="preserve"> </w:t>
      </w:r>
      <w:r w:rsidR="0076592A">
        <w:rPr>
          <w:rFonts w:ascii="Verdana" w:hAnsi="Verdana"/>
          <w:b/>
          <w:sz w:val="20"/>
          <w:szCs w:val="20"/>
        </w:rPr>
        <w:t>obręb 0004</w:t>
      </w:r>
      <w:r w:rsidR="001A1C2F">
        <w:rPr>
          <w:rFonts w:ascii="Verdana" w:hAnsi="Verdana"/>
          <w:b/>
          <w:sz w:val="20"/>
          <w:szCs w:val="20"/>
        </w:rPr>
        <w:t xml:space="preserve"> </w:t>
      </w:r>
      <w:r w:rsidR="001A1C2F" w:rsidRPr="00014CDD">
        <w:rPr>
          <w:rFonts w:ascii="Verdana" w:hAnsi="Verdana"/>
          <w:sz w:val="20"/>
          <w:szCs w:val="20"/>
        </w:rPr>
        <w:t>o powierzchni</w:t>
      </w:r>
      <w:r w:rsidR="00C6441E">
        <w:rPr>
          <w:rFonts w:ascii="Verdana" w:hAnsi="Verdana"/>
          <w:b/>
          <w:sz w:val="20"/>
          <w:szCs w:val="20"/>
        </w:rPr>
        <w:t xml:space="preserve"> </w:t>
      </w:r>
      <w:r w:rsidR="00F40EEC">
        <w:rPr>
          <w:rFonts w:ascii="Verdana" w:hAnsi="Verdana"/>
          <w:b/>
          <w:sz w:val="20"/>
          <w:szCs w:val="20"/>
        </w:rPr>
        <w:t>35</w:t>
      </w:r>
      <w:r w:rsidR="006B342D">
        <w:rPr>
          <w:rFonts w:ascii="Verdana" w:hAnsi="Verdana"/>
          <w:b/>
          <w:sz w:val="20"/>
          <w:szCs w:val="20"/>
        </w:rPr>
        <w:t xml:space="preserve"> </w:t>
      </w:r>
      <w:r w:rsidR="001A1C2F">
        <w:rPr>
          <w:rFonts w:ascii="Verdana" w:hAnsi="Verdana"/>
          <w:b/>
          <w:sz w:val="20"/>
          <w:szCs w:val="20"/>
        </w:rPr>
        <w:t>m</w:t>
      </w:r>
      <w:r w:rsidR="001A1C2F">
        <w:rPr>
          <w:rFonts w:ascii="Verdana" w:hAnsi="Verdana"/>
          <w:b/>
          <w:sz w:val="20"/>
          <w:szCs w:val="20"/>
          <w:vertAlign w:val="superscript"/>
        </w:rPr>
        <w:t>2</w:t>
      </w:r>
      <w:r w:rsidR="001A1C2F">
        <w:rPr>
          <w:rFonts w:ascii="Verdana" w:hAnsi="Verdana"/>
          <w:sz w:val="20"/>
          <w:szCs w:val="20"/>
        </w:rPr>
        <w:t xml:space="preserve"> położonej w Szklarskiej Porębie</w:t>
      </w:r>
      <w:r w:rsidR="00C759D8">
        <w:rPr>
          <w:rFonts w:ascii="Verdana" w:hAnsi="Verdana"/>
          <w:sz w:val="20"/>
          <w:szCs w:val="20"/>
        </w:rPr>
        <w:t>.</w:t>
      </w:r>
      <w:r w:rsidR="00354108">
        <w:rPr>
          <w:rFonts w:ascii="Verdana" w:hAnsi="Verdana"/>
          <w:sz w:val="20"/>
          <w:szCs w:val="20"/>
        </w:rPr>
        <w:t xml:space="preserve"> </w:t>
      </w:r>
      <w:r w:rsidR="00354108">
        <w:rPr>
          <w:rFonts w:ascii="Verdana" w:hAnsi="Verdana" w:cs="Arial"/>
          <w:sz w:val="20"/>
          <w:szCs w:val="20"/>
        </w:rPr>
        <w:t>Kolejna umowa zostaje zawarta na okres 3 lat.</w:t>
      </w:r>
    </w:p>
    <w:p w14:paraId="5405CC99" w14:textId="47D3C041" w:rsidR="00BB104C" w:rsidRPr="00404AA8" w:rsidRDefault="00BB104C" w:rsidP="00404AA8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2</w:t>
      </w:r>
      <w:r w:rsidR="00404AA8">
        <w:rPr>
          <w:rFonts w:ascii="Verdana" w:hAnsi="Verdana"/>
          <w:b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Wykonanie uchwały powierza Burmistrzowi Szklarskiej Poręby.</w:t>
      </w:r>
    </w:p>
    <w:p w14:paraId="7D86FCF8" w14:textId="77777777" w:rsidR="00BB104C" w:rsidRDefault="00BB104C" w:rsidP="00404AA8">
      <w:pPr>
        <w:pStyle w:val="Tekstpodstawowy2"/>
        <w:jc w:val="both"/>
        <w:rPr>
          <w:rFonts w:ascii="Verdana" w:hAnsi="Verdana"/>
          <w:sz w:val="20"/>
          <w:szCs w:val="20"/>
        </w:rPr>
      </w:pPr>
    </w:p>
    <w:p w14:paraId="3EA3C2CF" w14:textId="77777777" w:rsidR="00BB104C" w:rsidRDefault="00BB104C" w:rsidP="00404AA8">
      <w:pPr>
        <w:pStyle w:val="Tekstpodstawowy2"/>
        <w:jc w:val="both"/>
        <w:rPr>
          <w:rFonts w:ascii="Verdana" w:hAnsi="Verdana"/>
          <w:sz w:val="20"/>
          <w:szCs w:val="20"/>
        </w:rPr>
      </w:pPr>
    </w:p>
    <w:p w14:paraId="49C450BA" w14:textId="3AC358A3" w:rsidR="00721BB3" w:rsidRPr="00404AA8" w:rsidRDefault="00BB104C" w:rsidP="00404AA8">
      <w:pPr>
        <w:pStyle w:val="Tekstpodstawowy2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3</w:t>
      </w:r>
      <w:r w:rsidR="00404AA8">
        <w:rPr>
          <w:rFonts w:ascii="Verdana" w:hAnsi="Verdana"/>
          <w:b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Uchwała wchodzi w życie z dniem podjęcia.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14:paraId="0B59D5C7" w14:textId="77777777"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106ADD7B" w14:textId="77777777" w:rsidR="00BB104C" w:rsidRDefault="00BB104C" w:rsidP="000952CB">
      <w:pPr>
        <w:rPr>
          <w:rFonts w:ascii="Verdana" w:hAnsi="Verdana"/>
          <w:sz w:val="16"/>
          <w:szCs w:val="16"/>
        </w:rPr>
      </w:pPr>
    </w:p>
    <w:p w14:paraId="6EBF7546" w14:textId="77777777" w:rsidR="00BB104C" w:rsidRDefault="00BB104C" w:rsidP="000952CB">
      <w:pPr>
        <w:rPr>
          <w:rFonts w:ascii="Verdana" w:hAnsi="Verdana"/>
          <w:sz w:val="16"/>
          <w:szCs w:val="16"/>
        </w:rPr>
      </w:pPr>
    </w:p>
    <w:p w14:paraId="4202E41C" w14:textId="77777777" w:rsidR="00BB104C" w:rsidRDefault="00BB104C" w:rsidP="000952CB">
      <w:pPr>
        <w:rPr>
          <w:rFonts w:ascii="Verdana" w:hAnsi="Verdana"/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386"/>
        <w:gridCol w:w="2410"/>
        <w:gridCol w:w="1276"/>
      </w:tblGrid>
      <w:tr w:rsidR="00B85D22" w14:paraId="4A74FB78" w14:textId="77777777" w:rsidTr="00B85D22">
        <w:trPr>
          <w:trHeight w:val="5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5CC62" w14:textId="77777777" w:rsidR="00B85D22" w:rsidRDefault="00B85D2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Lp.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E86A6" w14:textId="77777777" w:rsidR="00B85D22" w:rsidRDefault="00B85D2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Osoba/Podmiot odpowiedzialna/y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046E0" w14:textId="77777777" w:rsidR="00B85D22" w:rsidRDefault="00B85D2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Zakres kompetencji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BDE88" w14:textId="77777777" w:rsidR="00B85D22" w:rsidRDefault="00B85D2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Data i podpis</w:t>
            </w:r>
          </w:p>
        </w:tc>
      </w:tr>
      <w:tr w:rsidR="00B85D22" w14:paraId="6859ED75" w14:textId="77777777" w:rsidTr="00B85D22">
        <w:trPr>
          <w:trHeight w:val="4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0124C" w14:textId="77777777" w:rsidR="00B85D22" w:rsidRDefault="00B85D2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B013" w14:textId="77777777" w:rsidR="00B85D22" w:rsidRDefault="00B85D2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Wnioskodawca Burmistrz Szklarskiej Poręby</w:t>
            </w:r>
          </w:p>
          <w:p w14:paraId="37B180CD" w14:textId="77777777" w:rsidR="00B85D22" w:rsidRDefault="00B85D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6FF48" w14:textId="77777777" w:rsidR="00B85D22" w:rsidRDefault="00B85D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Inicjatywa Wnioskodawcza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C3996" w14:textId="77777777" w:rsidR="00B85D22" w:rsidRDefault="00B85D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16.02.2026</w:t>
            </w:r>
          </w:p>
        </w:tc>
      </w:tr>
      <w:tr w:rsidR="00B85D22" w14:paraId="3F34C817" w14:textId="77777777" w:rsidTr="00B85D22">
        <w:trPr>
          <w:trHeight w:val="5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783A9" w14:textId="77777777" w:rsidR="00B85D22" w:rsidRDefault="00B85D2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C24A" w14:textId="77777777" w:rsidR="00B85D22" w:rsidRDefault="00B85D2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Autor Projektu : Anna Kuliczkowska</w:t>
            </w:r>
          </w:p>
          <w:p w14:paraId="196446D5" w14:textId="77777777" w:rsidR="00B85D22" w:rsidRDefault="00B85D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E2AD4" w14:textId="77777777" w:rsidR="00B85D22" w:rsidRDefault="00B85D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Przygotował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DCB80" w14:textId="77777777" w:rsidR="00B85D22" w:rsidRDefault="00B85D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16.02.2026</w:t>
            </w:r>
          </w:p>
        </w:tc>
      </w:tr>
      <w:tr w:rsidR="00B85D22" w14:paraId="6CF3B149" w14:textId="77777777" w:rsidTr="00B85D22">
        <w:trPr>
          <w:trHeight w:val="5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CE4FB" w14:textId="77777777" w:rsidR="00B85D22" w:rsidRDefault="00B85D2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6E17" w14:textId="77777777" w:rsidR="00B85D22" w:rsidRDefault="00B85D2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Kierownik lub osoba upoważniona : Aneta Żywicka-Hołownia</w:t>
            </w:r>
          </w:p>
          <w:p w14:paraId="4FA13A54" w14:textId="77777777" w:rsidR="00B85D22" w:rsidRDefault="00B85D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77769" w14:textId="77777777" w:rsidR="00B85D22" w:rsidRDefault="00B85D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Przegląd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D019E" w14:textId="77777777" w:rsidR="00B85D22" w:rsidRDefault="00B85D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16.02.2026</w:t>
            </w:r>
          </w:p>
        </w:tc>
      </w:tr>
      <w:tr w:rsidR="00B85D22" w14:paraId="2C3003E4" w14:textId="77777777" w:rsidTr="00B85D22">
        <w:trPr>
          <w:trHeight w:val="4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521C6" w14:textId="77777777" w:rsidR="00B85D22" w:rsidRDefault="00B85D2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D8446" w14:textId="77777777" w:rsidR="00B85D22" w:rsidRDefault="00B85D2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Adwokat:  Kamil Ochenkowski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80EA7" w14:textId="77777777" w:rsidR="00B85D22" w:rsidRDefault="00B85D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6F05D" w14:textId="77777777" w:rsidR="00B85D22" w:rsidRDefault="00B85D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17.02.2026</w:t>
            </w:r>
          </w:p>
        </w:tc>
      </w:tr>
      <w:tr w:rsidR="00B85D22" w14:paraId="0A915C51" w14:textId="77777777" w:rsidTr="00B85D22">
        <w:trPr>
          <w:trHeight w:val="5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20F14" w14:textId="77777777" w:rsidR="00B85D22" w:rsidRDefault="00B85D2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95685" w14:textId="77777777" w:rsidR="00B85D22" w:rsidRDefault="00B85D2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Opinia Komisji Rozwoju Gospodarczego i Gospodarki Komunalnej i Ochrony Środowiska Rady Miejskiej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90781" w14:textId="77777777" w:rsidR="00B85D22" w:rsidRDefault="00B85D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1BBE1" w14:textId="77777777" w:rsidR="00B85D22" w:rsidRDefault="00B85D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16.02.2026</w:t>
            </w:r>
          </w:p>
        </w:tc>
      </w:tr>
      <w:tr w:rsidR="00B85D22" w14:paraId="17BE2F4E" w14:textId="77777777" w:rsidTr="00B85D22">
        <w:trPr>
          <w:trHeight w:val="4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F3E09" w14:textId="77777777" w:rsidR="00B85D22" w:rsidRDefault="00B85D2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B91FF" w14:textId="77777777" w:rsidR="00B85D22" w:rsidRDefault="00B85D2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Skarbnik Miasta lub osoba upoważniona w przypadku powstania skutków finansowych : Oliwia Mitura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CBC5A" w14:textId="77777777" w:rsidR="00B85D22" w:rsidRDefault="00B85D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2A4F0" w14:textId="77777777" w:rsidR="00B85D22" w:rsidRDefault="00B85D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17.02.2026</w:t>
            </w:r>
          </w:p>
        </w:tc>
      </w:tr>
      <w:tr w:rsidR="00B85D22" w14:paraId="621E1C84" w14:textId="77777777" w:rsidTr="00B85D22">
        <w:trPr>
          <w:trHeight w:val="5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98BF1" w14:textId="77777777" w:rsidR="00B85D22" w:rsidRDefault="00B85D2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8522" w14:textId="77777777" w:rsidR="00B85D22" w:rsidRDefault="00B85D2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Sekretarz Miasta : Joanna Osińska</w:t>
            </w:r>
          </w:p>
          <w:p w14:paraId="6A023AA6" w14:textId="77777777" w:rsidR="00B85D22" w:rsidRDefault="00B85D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0CF37" w14:textId="77777777" w:rsidR="00B85D22" w:rsidRDefault="00B85D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Kontrola formalna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A53D0" w14:textId="77777777" w:rsidR="00B85D22" w:rsidRDefault="00B85D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17.02.2026</w:t>
            </w:r>
          </w:p>
        </w:tc>
      </w:tr>
    </w:tbl>
    <w:p w14:paraId="3838D882" w14:textId="77777777" w:rsidR="00BB104C" w:rsidRPr="00566BCA" w:rsidRDefault="00BB104C" w:rsidP="00A217D5">
      <w:pPr>
        <w:rPr>
          <w:rFonts w:ascii="Verdana" w:hAnsi="Verdana"/>
          <w:sz w:val="20"/>
          <w:szCs w:val="20"/>
        </w:rPr>
      </w:pPr>
    </w:p>
    <w:p w14:paraId="77D6C3EC" w14:textId="77777777" w:rsidR="00B85D22" w:rsidRDefault="00B85D22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40C702F5" w14:textId="77777777" w:rsidR="00044843" w:rsidRDefault="00044843" w:rsidP="00044843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200C5DD7" w14:textId="77777777" w:rsidR="00044843" w:rsidRDefault="00044843" w:rsidP="00044843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5369A1A7" w14:textId="77777777" w:rsidR="00044843" w:rsidRDefault="00044843" w:rsidP="00044843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3133E749" w14:textId="77777777" w:rsidR="00044843" w:rsidRDefault="00044843" w:rsidP="00044843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4629060D" w14:textId="77777777" w:rsidR="00044843" w:rsidRDefault="00044843" w:rsidP="00044843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2A914601" w14:textId="2F3CAF97" w:rsidR="00044843" w:rsidRDefault="00044843" w:rsidP="00044843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lastRenderedPageBreak/>
        <w:t>Uzasadnienie</w:t>
      </w:r>
    </w:p>
    <w:p w14:paraId="22374B10" w14:textId="77777777" w:rsidR="00044843" w:rsidRDefault="00044843" w:rsidP="00044843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do Uchwały nr </w:t>
      </w:r>
    </w:p>
    <w:p w14:paraId="3E476F37" w14:textId="77777777" w:rsidR="00044843" w:rsidRDefault="00044843" w:rsidP="00044843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Rady Miejskiej w Szklarskiej Porębie</w:t>
      </w:r>
    </w:p>
    <w:p w14:paraId="558278FB" w14:textId="77777777" w:rsidR="00044843" w:rsidRDefault="00044843" w:rsidP="00044843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z dnia 26 lutego 2026 r.</w:t>
      </w:r>
    </w:p>
    <w:p w14:paraId="4A01A58F" w14:textId="77777777" w:rsidR="00354108" w:rsidRDefault="00354108" w:rsidP="00354108">
      <w:pPr>
        <w:rPr>
          <w:rFonts w:ascii="Verdana" w:hAnsi="Verdana" w:cs="Arial"/>
          <w:b/>
        </w:rPr>
      </w:pPr>
    </w:p>
    <w:p w14:paraId="3C394C32" w14:textId="77777777" w:rsidR="006B342D" w:rsidRPr="00EC6DE8" w:rsidRDefault="007A19AA" w:rsidP="00EC6DE8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W związku z wnioskiem o zawarcie kolejnej umowy dzierżawy, z uwagi na treść art. 18 ust. 2 pkt. 9 lit. a ustawy z dnia 8 marca 1990 r. o samorządzie gminnym </w:t>
      </w:r>
      <w:r>
        <w:rPr>
          <w:rFonts w:ascii="Verdana" w:hAnsi="Verdana"/>
          <w:sz w:val="20"/>
          <w:szCs w:val="20"/>
        </w:rPr>
        <w:t xml:space="preserve">(t. j. Dz. U. z 2024 r., poz. 1465 ze zm.), </w:t>
      </w:r>
      <w:r>
        <w:rPr>
          <w:rFonts w:ascii="Verdana" w:hAnsi="Verdana" w:cs="Arial"/>
          <w:sz w:val="20"/>
          <w:szCs w:val="20"/>
        </w:rPr>
        <w:t xml:space="preserve">uchwała Rady Miejskiej jest konieczna. </w:t>
      </w:r>
      <w:r>
        <w:rPr>
          <w:rFonts w:ascii="Verdana" w:hAnsi="Verdana"/>
          <w:sz w:val="20"/>
          <w:szCs w:val="20"/>
        </w:rPr>
        <w:t xml:space="preserve">Burmistrz może wydzierżawić </w:t>
      </w:r>
      <w:r w:rsidRPr="002D78D4">
        <w:rPr>
          <w:rFonts w:ascii="Verdana" w:hAnsi="Verdana"/>
          <w:sz w:val="20"/>
        </w:rPr>
        <w:t>nieruchomości wchodzące w skład zasobu, przy czym umowa zawierana na czas oznaczony dłuższy niż 3 lata lub czas nieoznaczony wymaga zgody</w:t>
      </w:r>
      <w:r>
        <w:rPr>
          <w:rFonts w:ascii="Verdana" w:hAnsi="Verdana"/>
          <w:sz w:val="20"/>
        </w:rPr>
        <w:t xml:space="preserve"> Rady</w:t>
      </w:r>
      <w:r w:rsidRPr="002D78D4">
        <w:rPr>
          <w:rFonts w:ascii="Verdana" w:hAnsi="Verdana"/>
          <w:sz w:val="20"/>
        </w:rPr>
        <w:t xml:space="preserve">; zgoda </w:t>
      </w:r>
      <w:r>
        <w:rPr>
          <w:rFonts w:ascii="Verdana" w:hAnsi="Verdana"/>
          <w:sz w:val="20"/>
        </w:rPr>
        <w:t xml:space="preserve">Rady </w:t>
      </w:r>
      <w:r w:rsidRPr="002D78D4">
        <w:rPr>
          <w:rFonts w:ascii="Verdana" w:hAnsi="Verdana"/>
          <w:sz w:val="20"/>
        </w:rPr>
        <w:t xml:space="preserve">jest wymagana również w przypadku, gdy po umowie zawartej na czas oznaczony do 3 lat strony zawierają kolejne umowy, </w:t>
      </w:r>
      <w:r w:rsidR="00354108" w:rsidRPr="002D78D4">
        <w:rPr>
          <w:rFonts w:ascii="Verdana" w:hAnsi="Verdana"/>
          <w:sz w:val="20"/>
        </w:rPr>
        <w:t>których przedmiotem jest ta sama nieruchomość</w:t>
      </w:r>
      <w:r w:rsidR="00354108">
        <w:rPr>
          <w:rFonts w:ascii="Verdana" w:hAnsi="Verdana"/>
          <w:sz w:val="20"/>
        </w:rPr>
        <w:t>.</w:t>
      </w:r>
      <w:r w:rsidR="00354108">
        <w:rPr>
          <w:rFonts w:ascii="Verdana" w:hAnsi="Verdana" w:cs="Arial"/>
          <w:sz w:val="20"/>
          <w:szCs w:val="20"/>
        </w:rPr>
        <w:t xml:space="preserve"> Kolejna umowa zostaje zawarta na okres 3 lat.</w:t>
      </w:r>
      <w:r>
        <w:rPr>
          <w:rFonts w:ascii="Verdana" w:hAnsi="Verdana" w:cs="Arial"/>
          <w:sz w:val="20"/>
          <w:szCs w:val="20"/>
        </w:rPr>
        <w:t xml:space="preserve"> </w:t>
      </w:r>
      <w:r w:rsidRPr="00F242EB">
        <w:rPr>
          <w:rFonts w:ascii="Verdana" w:hAnsi="Verdana" w:cs="Arial"/>
          <w:sz w:val="20"/>
          <w:szCs w:val="20"/>
        </w:rPr>
        <w:t xml:space="preserve">Na podstawie art. 37 ust. 4 </w:t>
      </w:r>
      <w:r w:rsidRPr="003A4A65">
        <w:rPr>
          <w:rFonts w:ascii="Verdana" w:hAnsi="Verdana"/>
          <w:sz w:val="20"/>
          <w:szCs w:val="20"/>
        </w:rPr>
        <w:t>ustawy z dnia 21 sierpnia 1997 roku o gospodarce nieruchomościami (Dz. U. z 2024 r., poz. 1145 ze zm.) przedmiotowa nieruchomość oddana zostanie w dzierżawę bez trybu przetargowego.</w:t>
      </w:r>
    </w:p>
    <w:p w14:paraId="7D2CED8E" w14:textId="77777777" w:rsidR="00030EE6" w:rsidRPr="00030EE6" w:rsidRDefault="000C38FF" w:rsidP="00030EE6">
      <w:pPr>
        <w:spacing w:before="100" w:beforeAutospacing="1" w:after="100" w:afterAutospacing="1"/>
      </w:pPr>
      <w:r>
        <w:rPr>
          <w:noProof/>
        </w:rPr>
        <w:drawing>
          <wp:inline distT="0" distB="0" distL="0" distR="0" wp14:anchorId="545C4C10" wp14:editId="5CC43A2B">
            <wp:extent cx="5760159" cy="47720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1386" cy="477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A26728" w14:textId="77777777" w:rsidR="00BB104C" w:rsidRDefault="00BB104C" w:rsidP="007A19AA">
      <w:pPr>
        <w:pStyle w:val="NormalnyWeb"/>
      </w:pPr>
    </w:p>
    <w:sectPr w:rsidR="00BB104C" w:rsidSect="00A217D5">
      <w:pgSz w:w="11906" w:h="16838"/>
      <w:pgMar w:top="719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52CB"/>
    <w:rsid w:val="00002DF2"/>
    <w:rsid w:val="00014CDD"/>
    <w:rsid w:val="00030EE6"/>
    <w:rsid w:val="00044843"/>
    <w:rsid w:val="00050929"/>
    <w:rsid w:val="00050FD7"/>
    <w:rsid w:val="00082EC4"/>
    <w:rsid w:val="00093E5F"/>
    <w:rsid w:val="00094691"/>
    <w:rsid w:val="000952CB"/>
    <w:rsid w:val="000A679D"/>
    <w:rsid w:val="000C38FF"/>
    <w:rsid w:val="000D3E00"/>
    <w:rsid w:val="000F4139"/>
    <w:rsid w:val="00113B55"/>
    <w:rsid w:val="0012365F"/>
    <w:rsid w:val="00127A6E"/>
    <w:rsid w:val="00165F56"/>
    <w:rsid w:val="00182C25"/>
    <w:rsid w:val="00185797"/>
    <w:rsid w:val="001909AE"/>
    <w:rsid w:val="00192480"/>
    <w:rsid w:val="001A0EC5"/>
    <w:rsid w:val="001A1C2F"/>
    <w:rsid w:val="001B585A"/>
    <w:rsid w:val="001E3383"/>
    <w:rsid w:val="001E52E9"/>
    <w:rsid w:val="002005B6"/>
    <w:rsid w:val="00231582"/>
    <w:rsid w:val="00243C95"/>
    <w:rsid w:val="002478A5"/>
    <w:rsid w:val="0028360E"/>
    <w:rsid w:val="00286788"/>
    <w:rsid w:val="00293439"/>
    <w:rsid w:val="002A4699"/>
    <w:rsid w:val="002C1CAD"/>
    <w:rsid w:val="002D78D4"/>
    <w:rsid w:val="002E2A1F"/>
    <w:rsid w:val="002E30B9"/>
    <w:rsid w:val="002E401E"/>
    <w:rsid w:val="002E70DD"/>
    <w:rsid w:val="002F4633"/>
    <w:rsid w:val="002F6478"/>
    <w:rsid w:val="00332A86"/>
    <w:rsid w:val="00354108"/>
    <w:rsid w:val="00354DB6"/>
    <w:rsid w:val="003566D9"/>
    <w:rsid w:val="00376CA6"/>
    <w:rsid w:val="003777C6"/>
    <w:rsid w:val="00383A83"/>
    <w:rsid w:val="003A1CAA"/>
    <w:rsid w:val="003A30BA"/>
    <w:rsid w:val="003A3EC9"/>
    <w:rsid w:val="003C2EAE"/>
    <w:rsid w:val="003E0456"/>
    <w:rsid w:val="003E6BCF"/>
    <w:rsid w:val="003F647D"/>
    <w:rsid w:val="00401B6E"/>
    <w:rsid w:val="0040481D"/>
    <w:rsid w:val="00404AA8"/>
    <w:rsid w:val="0044290B"/>
    <w:rsid w:val="00443526"/>
    <w:rsid w:val="00444401"/>
    <w:rsid w:val="00445F9A"/>
    <w:rsid w:val="00483DCF"/>
    <w:rsid w:val="004B0F13"/>
    <w:rsid w:val="004C3416"/>
    <w:rsid w:val="004E221D"/>
    <w:rsid w:val="005062CE"/>
    <w:rsid w:val="005229B0"/>
    <w:rsid w:val="00566BCA"/>
    <w:rsid w:val="005B5FF0"/>
    <w:rsid w:val="005B6CE8"/>
    <w:rsid w:val="005E578D"/>
    <w:rsid w:val="00605ED2"/>
    <w:rsid w:val="00607B11"/>
    <w:rsid w:val="00651B21"/>
    <w:rsid w:val="00652A67"/>
    <w:rsid w:val="00654EA9"/>
    <w:rsid w:val="00655D07"/>
    <w:rsid w:val="006B342D"/>
    <w:rsid w:val="006D060A"/>
    <w:rsid w:val="006E0D4B"/>
    <w:rsid w:val="00721BB3"/>
    <w:rsid w:val="00723796"/>
    <w:rsid w:val="00740A29"/>
    <w:rsid w:val="00761CD4"/>
    <w:rsid w:val="00762305"/>
    <w:rsid w:val="007628C2"/>
    <w:rsid w:val="0076592A"/>
    <w:rsid w:val="00767E8B"/>
    <w:rsid w:val="00776C55"/>
    <w:rsid w:val="00781873"/>
    <w:rsid w:val="00792C3A"/>
    <w:rsid w:val="007A19AA"/>
    <w:rsid w:val="007A2BDA"/>
    <w:rsid w:val="007B76A1"/>
    <w:rsid w:val="007C12AE"/>
    <w:rsid w:val="007D5973"/>
    <w:rsid w:val="007D5C1D"/>
    <w:rsid w:val="00823D81"/>
    <w:rsid w:val="0083203F"/>
    <w:rsid w:val="00837E3B"/>
    <w:rsid w:val="0084018A"/>
    <w:rsid w:val="00851F06"/>
    <w:rsid w:val="00896652"/>
    <w:rsid w:val="008A292F"/>
    <w:rsid w:val="008A6061"/>
    <w:rsid w:val="008A7A22"/>
    <w:rsid w:val="008B79A3"/>
    <w:rsid w:val="008C127D"/>
    <w:rsid w:val="008E06A9"/>
    <w:rsid w:val="008E7418"/>
    <w:rsid w:val="009044AA"/>
    <w:rsid w:val="009066E3"/>
    <w:rsid w:val="00930CBC"/>
    <w:rsid w:val="00945E06"/>
    <w:rsid w:val="0095201B"/>
    <w:rsid w:val="0095463C"/>
    <w:rsid w:val="009768C0"/>
    <w:rsid w:val="009824C5"/>
    <w:rsid w:val="009904D1"/>
    <w:rsid w:val="00994BC1"/>
    <w:rsid w:val="00996789"/>
    <w:rsid w:val="009B52DD"/>
    <w:rsid w:val="009B5EC5"/>
    <w:rsid w:val="00A217D5"/>
    <w:rsid w:val="00A4376A"/>
    <w:rsid w:val="00A554D3"/>
    <w:rsid w:val="00A73F51"/>
    <w:rsid w:val="00A81B2C"/>
    <w:rsid w:val="00AA1AD5"/>
    <w:rsid w:val="00AC1D92"/>
    <w:rsid w:val="00AD4088"/>
    <w:rsid w:val="00AD72CA"/>
    <w:rsid w:val="00AE071D"/>
    <w:rsid w:val="00AE51CF"/>
    <w:rsid w:val="00AF360E"/>
    <w:rsid w:val="00B05618"/>
    <w:rsid w:val="00B14364"/>
    <w:rsid w:val="00B1583E"/>
    <w:rsid w:val="00B33F55"/>
    <w:rsid w:val="00B376B2"/>
    <w:rsid w:val="00B43B9A"/>
    <w:rsid w:val="00B45791"/>
    <w:rsid w:val="00B46895"/>
    <w:rsid w:val="00B6076E"/>
    <w:rsid w:val="00B85D22"/>
    <w:rsid w:val="00B97AB4"/>
    <w:rsid w:val="00BA279C"/>
    <w:rsid w:val="00BA4E81"/>
    <w:rsid w:val="00BA5E15"/>
    <w:rsid w:val="00BB104C"/>
    <w:rsid w:val="00BB17A7"/>
    <w:rsid w:val="00BB40B0"/>
    <w:rsid w:val="00BC7ECE"/>
    <w:rsid w:val="00C071DB"/>
    <w:rsid w:val="00C567E1"/>
    <w:rsid w:val="00C62CAD"/>
    <w:rsid w:val="00C6441E"/>
    <w:rsid w:val="00C64CC1"/>
    <w:rsid w:val="00C759D8"/>
    <w:rsid w:val="00C83333"/>
    <w:rsid w:val="00C90E65"/>
    <w:rsid w:val="00C946BA"/>
    <w:rsid w:val="00CA1A09"/>
    <w:rsid w:val="00CC0D3D"/>
    <w:rsid w:val="00CE25FA"/>
    <w:rsid w:val="00D04906"/>
    <w:rsid w:val="00D0776F"/>
    <w:rsid w:val="00D25A79"/>
    <w:rsid w:val="00D40C95"/>
    <w:rsid w:val="00D572A3"/>
    <w:rsid w:val="00D72B63"/>
    <w:rsid w:val="00D74E9B"/>
    <w:rsid w:val="00DB6A2D"/>
    <w:rsid w:val="00DD2FBB"/>
    <w:rsid w:val="00DD52B1"/>
    <w:rsid w:val="00DE0BDA"/>
    <w:rsid w:val="00E2218E"/>
    <w:rsid w:val="00E30731"/>
    <w:rsid w:val="00E549D0"/>
    <w:rsid w:val="00E63C0A"/>
    <w:rsid w:val="00EA77EC"/>
    <w:rsid w:val="00EB07B0"/>
    <w:rsid w:val="00EB6EBF"/>
    <w:rsid w:val="00EC5370"/>
    <w:rsid w:val="00EC6222"/>
    <w:rsid w:val="00EC6DE8"/>
    <w:rsid w:val="00ED47E1"/>
    <w:rsid w:val="00F0000E"/>
    <w:rsid w:val="00F05536"/>
    <w:rsid w:val="00F14135"/>
    <w:rsid w:val="00F40EEC"/>
    <w:rsid w:val="00F45B95"/>
    <w:rsid w:val="00F52FF8"/>
    <w:rsid w:val="00F53730"/>
    <w:rsid w:val="00F70C40"/>
    <w:rsid w:val="00F86E99"/>
    <w:rsid w:val="00F97925"/>
    <w:rsid w:val="00FA320E"/>
    <w:rsid w:val="00FC06A9"/>
    <w:rsid w:val="00FC1022"/>
    <w:rsid w:val="00FC6000"/>
    <w:rsid w:val="00FD2019"/>
    <w:rsid w:val="00FD7EE1"/>
    <w:rsid w:val="00F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6ED2FD"/>
  <w15:docId w15:val="{FA81A721-AB99-4A31-B0AD-411761D1D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52C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952CB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952CB"/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0952CB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0952CB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0952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952CB"/>
    <w:rPr>
      <w:rFonts w:ascii="Tahom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7A19A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7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7CF33-F777-4476-9FEF-1E84C8FD4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372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Agnieszka</dc:creator>
  <cp:lastModifiedBy>Joanna Cirko</cp:lastModifiedBy>
  <cp:revision>20</cp:revision>
  <cp:lastPrinted>2026-02-16T12:50:00Z</cp:lastPrinted>
  <dcterms:created xsi:type="dcterms:W3CDTF">2025-02-17T08:57:00Z</dcterms:created>
  <dcterms:modified xsi:type="dcterms:W3CDTF">2026-02-18T08:27:00Z</dcterms:modified>
</cp:coreProperties>
</file>