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B0CE" w14:textId="77777777" w:rsidR="00307ADA" w:rsidRPr="002501E1" w:rsidRDefault="008775D1" w:rsidP="00B079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eastAsia="pl-PL"/>
        </w:rPr>
      </w:pPr>
      <w:bookmarkStart w:id="0" w:name="bookmark_0"/>
      <w:bookmarkEnd w:id="0"/>
      <w:r w:rsidRPr="002501E1"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eastAsia="pl-PL"/>
        </w:rPr>
        <w:t xml:space="preserve">- </w:t>
      </w:r>
      <w:r w:rsidR="00307ADA" w:rsidRPr="002501E1"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eastAsia="pl-PL"/>
        </w:rPr>
        <w:t>PROJEKT UCHWAŁY</w:t>
      </w:r>
      <w:r w:rsidRPr="002501E1">
        <w:rPr>
          <w:rFonts w:ascii="Verdana" w:eastAsia="Times New Roman" w:hAnsi="Verdana" w:cs="Times New Roman"/>
          <w:b/>
          <w:bCs/>
          <w:iCs/>
          <w:caps/>
          <w:sz w:val="20"/>
          <w:szCs w:val="20"/>
          <w:lang w:eastAsia="pl-PL"/>
        </w:rPr>
        <w:t>-</w:t>
      </w:r>
    </w:p>
    <w:p w14:paraId="4F8E44F8" w14:textId="77777777" w:rsidR="00307ADA" w:rsidRPr="00E8344C" w:rsidRDefault="00307ADA" w:rsidP="002501E1">
      <w:pPr>
        <w:spacing w:after="0" w:line="240" w:lineRule="auto"/>
        <w:rPr>
          <w:rFonts w:ascii="Verdana" w:eastAsia="Times New Roman" w:hAnsi="Verdana" w:cs="Times New Roman"/>
          <w:b/>
          <w:bCs/>
          <w:caps/>
          <w:sz w:val="20"/>
          <w:szCs w:val="20"/>
          <w:lang w:eastAsia="pl-PL"/>
        </w:rPr>
      </w:pPr>
    </w:p>
    <w:p w14:paraId="1FF8AC65" w14:textId="029BCC20" w:rsidR="00B079A8" w:rsidRPr="00E8344C" w:rsidRDefault="00F106EE" w:rsidP="00B079A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Uchwała Nr </w:t>
      </w:r>
      <w:r w:rsidR="00E8344C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…………</w:t>
      </w:r>
      <w:r w:rsidR="009E2971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……</w:t>
      </w:r>
      <w:r w:rsidR="00E8344C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 20</w:t>
      </w:r>
      <w:r w:rsidR="00150A5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25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Rady Miejskiej w Szklarskiej Porębie</w:t>
      </w:r>
    </w:p>
    <w:p w14:paraId="21FA716A" w14:textId="4D5ABB75" w:rsidR="00B079A8" w:rsidRPr="00E8344C" w:rsidRDefault="00B079A8" w:rsidP="00B079A8">
      <w:pPr>
        <w:spacing w:before="280" w:after="28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dnia </w:t>
      </w:r>
      <w:r w:rsidR="00B766C9" w:rsidRPr="00E8344C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  <w:r w:rsidR="009E2971" w:rsidRPr="00E8344C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  <w:r w:rsidR="00B766C9" w:rsidRPr="00E8344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</w:t>
      </w:r>
      <w:r w:rsidR="00724FEC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150A51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4D016287" w14:textId="7A1CFFC5" w:rsidR="00150A51" w:rsidRPr="00E8344C" w:rsidRDefault="00540BBA" w:rsidP="00E5286F">
      <w:pPr>
        <w:keepNext/>
        <w:spacing w:after="48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sprawie zmiany </w:t>
      </w:r>
      <w:r w:rsidR="002501E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Uchwały nr XXIII/263/25 Rady Miejskiej w Szklarskiej Porębie z dnia 27 listopada 2025 roku w sprawie </w:t>
      </w:r>
      <w:bookmarkStart w:id="1" w:name="bookmark_1"/>
      <w:r w:rsidR="00150A5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określenia szczegółowych warunków przyznawania i </w:t>
      </w:r>
      <w:r w:rsidR="00150A51" w:rsidRPr="00E8344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odpłatności za usługi opiekuńcze i specjalistyczne usługi opiekuńcze </w:t>
      </w:r>
      <w:bookmarkEnd w:id="1"/>
    </w:p>
    <w:p w14:paraId="17D04C0B" w14:textId="6D13A0F5" w:rsidR="00B079A8" w:rsidRPr="00150A51" w:rsidRDefault="00150A51" w:rsidP="00E5286F">
      <w:pPr>
        <w:pStyle w:val="Nagwek1"/>
        <w:spacing w:line="36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150A51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Na podstawie art. 18 ust. 2 pkt 15 ustawy z dnia 8 marca 1990 r. o samorządzie gminnym (tj. Dz.U. z 2025r., poz. 1153 ze zm.) oraz </w:t>
      </w:r>
      <w:r w:rsidR="00516322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art. 17 ust. 1 pkt 11 i </w:t>
      </w:r>
      <w:r w:rsidRPr="00150A51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art. 50 ust. 6 ustawy z dnia 12 marca 2004 r. o pomocy społecznej (tj. Dz. U. z 2025 r., poz. 1214 ze zm.) </w:t>
      </w:r>
      <w:r w:rsidR="00B079A8" w:rsidRPr="00150A51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pl-PL"/>
        </w:rPr>
        <w:t>Rada Miejska w </w:t>
      </w:r>
      <w:r w:rsidR="007F5F86" w:rsidRPr="00150A51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pl-PL"/>
        </w:rPr>
        <w:t xml:space="preserve">Szklarskiej Porębie </w:t>
      </w:r>
      <w:r w:rsidR="00B079A8" w:rsidRPr="00150A51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pl-PL"/>
        </w:rPr>
        <w:t>uchwala, co następuje:</w:t>
      </w:r>
    </w:p>
    <w:p w14:paraId="199C6131" w14:textId="77777777" w:rsidR="00EE3556" w:rsidRDefault="00EE3556" w:rsidP="00EE3556">
      <w:pPr>
        <w:spacing w:before="120" w:after="12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2D0212FF" w14:textId="1F494F06" w:rsidR="00124E0E" w:rsidRPr="00EE3556" w:rsidRDefault="00B22D5D" w:rsidP="00EE3556">
      <w:pPr>
        <w:spacing w:before="120" w:after="12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22D5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 1</w:t>
      </w:r>
      <w:r w:rsidR="00EE3556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  <w:r w:rsidR="00EE3556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8775D1" w:rsidRPr="00124E0E">
        <w:rPr>
          <w:rFonts w:ascii="Verdana" w:eastAsia="Times New Roman" w:hAnsi="Verdana" w:cs="Times New Roman"/>
          <w:bCs/>
          <w:sz w:val="20"/>
          <w:szCs w:val="20"/>
          <w:lang w:eastAsia="pl-PL"/>
        </w:rPr>
        <w:t>W</w:t>
      </w:r>
      <w:r w:rsidR="00A0273F" w:rsidRPr="00124E0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załączniku</w:t>
      </w:r>
      <w:r w:rsidR="008775D1" w:rsidRPr="00124E0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nr 1 do uchwały nr</w:t>
      </w:r>
      <w:r w:rsidR="00A0273F" w:rsidRPr="00124E0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150A5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XXIII/263/25 </w:t>
      </w:r>
      <w:r w:rsidR="00A0273F" w:rsidRPr="00124E0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Rady Miejskiej w Szklarskiej Porębie z dnia </w:t>
      </w:r>
      <w:r w:rsidR="007764C6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</w:r>
      <w:r w:rsidR="00150A51">
        <w:rPr>
          <w:rFonts w:ascii="Verdana" w:eastAsia="Times New Roman" w:hAnsi="Verdana" w:cs="Times New Roman"/>
          <w:bCs/>
          <w:sz w:val="20"/>
          <w:szCs w:val="20"/>
          <w:lang w:eastAsia="pl-PL"/>
        </w:rPr>
        <w:t>27 listopada 2025 roku</w:t>
      </w:r>
      <w:r w:rsidR="00150A51" w:rsidRPr="00150A5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150A51" w:rsidRPr="00150A51">
        <w:rPr>
          <w:rFonts w:ascii="Verdana" w:eastAsia="Times New Roman" w:hAnsi="Verdana" w:cs="Times New Roman"/>
          <w:sz w:val="20"/>
          <w:szCs w:val="20"/>
          <w:lang w:eastAsia="pl-PL"/>
        </w:rPr>
        <w:t>w sprawie określenia szczegółowych warunków przyznawania i odpłatności za usługi opiekuńcze i specjalistyczne usługi opiekuńcze</w:t>
      </w:r>
      <w:r w:rsidR="00474A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wprowadza się następujące zmiany:</w:t>
      </w:r>
    </w:p>
    <w:p w14:paraId="0ECC96DA" w14:textId="79C99E1D" w:rsidR="00474AA8" w:rsidRPr="00474AA8" w:rsidRDefault="002501E1" w:rsidP="00474AA8">
      <w:pPr>
        <w:pStyle w:val="Akapitzlist"/>
        <w:keepNext/>
        <w:numPr>
          <w:ilvl w:val="0"/>
          <w:numId w:val="12"/>
        </w:numPr>
        <w:spacing w:after="48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74AA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u</w:t>
      </w:r>
      <w:r w:rsidR="00150A51" w:rsidRPr="00474AA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chyla się § 2</w:t>
      </w:r>
      <w:r w:rsidR="00474AA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;</w:t>
      </w:r>
    </w:p>
    <w:p w14:paraId="439F81AD" w14:textId="7497ED49" w:rsidR="00124E0E" w:rsidRPr="00474AA8" w:rsidRDefault="00124E0E" w:rsidP="00474AA8">
      <w:pPr>
        <w:pStyle w:val="Akapitzlist"/>
        <w:keepNext/>
        <w:numPr>
          <w:ilvl w:val="0"/>
          <w:numId w:val="12"/>
        </w:numPr>
        <w:spacing w:after="48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74AA8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§ </w:t>
      </w:r>
      <w:r w:rsidR="002501E1" w:rsidRPr="00474AA8">
        <w:rPr>
          <w:rFonts w:ascii="Verdana" w:eastAsia="Times New Roman" w:hAnsi="Verdana" w:cs="Times New Roman"/>
          <w:b/>
          <w:sz w:val="20"/>
          <w:szCs w:val="20"/>
          <w:lang w:eastAsia="pl-PL"/>
        </w:rPr>
        <w:t>6</w:t>
      </w:r>
      <w:r w:rsidR="00474AA8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474AA8">
        <w:rPr>
          <w:rFonts w:ascii="Verdana" w:eastAsia="Times New Roman" w:hAnsi="Verdana" w:cs="Times New Roman"/>
          <w:b/>
          <w:sz w:val="20"/>
          <w:szCs w:val="20"/>
          <w:lang w:eastAsia="pl-PL"/>
        </w:rPr>
        <w:t>otrzymuje brzmienie:</w:t>
      </w:r>
    </w:p>
    <w:p w14:paraId="1C1FCF70" w14:textId="56582E86" w:rsidR="00474AA8" w:rsidRPr="00DF5251" w:rsidRDefault="00474AA8" w:rsidP="00EE3556">
      <w:pPr>
        <w:keepNext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DF525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„§ 6</w:t>
      </w:r>
    </w:p>
    <w:p w14:paraId="20D26E0B" w14:textId="36611DA4" w:rsidR="00474AA8" w:rsidRPr="00474AA8" w:rsidRDefault="002501E1" w:rsidP="00EE3556">
      <w:pPr>
        <w:pStyle w:val="Akapitzlist"/>
        <w:keepNext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74AA8">
        <w:rPr>
          <w:rFonts w:ascii="Verdana" w:eastAsia="Times New Roman" w:hAnsi="Verdana" w:cs="Times New Roman"/>
          <w:bCs/>
          <w:sz w:val="20"/>
          <w:szCs w:val="20"/>
          <w:lang w:eastAsia="pl-PL"/>
        </w:rPr>
        <w:t>W szczególnie uzasadni</w:t>
      </w:r>
      <w:r w:rsidR="00474AA8" w:rsidRPr="00474AA8">
        <w:rPr>
          <w:rFonts w:ascii="Verdana" w:eastAsia="Times New Roman" w:hAnsi="Verdana" w:cs="Times New Roman"/>
          <w:bCs/>
          <w:sz w:val="20"/>
          <w:szCs w:val="20"/>
          <w:lang w:eastAsia="pl-PL"/>
        </w:rPr>
        <w:t>o</w:t>
      </w:r>
      <w:r w:rsidRPr="00474AA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nych przypadkach Dyrektor Miejskiego Ośrodka Pomocy Społecznej może, na wniosek osoby zainteresowanej, jej przedstawiciela ustawowego lub </w:t>
      </w:r>
      <w:r w:rsidR="000D59E0">
        <w:rPr>
          <w:rFonts w:ascii="Verdana" w:eastAsia="Times New Roman" w:hAnsi="Verdana" w:cs="Times New Roman"/>
          <w:bCs/>
          <w:sz w:val="20"/>
          <w:szCs w:val="20"/>
          <w:lang w:eastAsia="pl-PL"/>
        </w:rPr>
        <w:t>z urzędu</w:t>
      </w:r>
      <w:r w:rsidRPr="00474AA8">
        <w:rPr>
          <w:rFonts w:ascii="Verdana" w:eastAsia="Times New Roman" w:hAnsi="Verdana" w:cs="Times New Roman"/>
          <w:bCs/>
          <w:sz w:val="20"/>
          <w:szCs w:val="20"/>
          <w:lang w:eastAsia="pl-PL"/>
        </w:rPr>
        <w:t>, częściowo lub całkowicie zwolnić z odpłatności za usługi, gdy:</w:t>
      </w:r>
    </w:p>
    <w:p w14:paraId="4AD4FA34" w14:textId="607C6F9B" w:rsidR="002501E1" w:rsidRPr="00474AA8" w:rsidRDefault="002501E1" w:rsidP="00474AA8">
      <w:pPr>
        <w:pStyle w:val="Akapitzlist"/>
        <w:keepNext/>
        <w:numPr>
          <w:ilvl w:val="0"/>
          <w:numId w:val="11"/>
        </w:numPr>
        <w:spacing w:after="48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74AA8">
        <w:rPr>
          <w:rFonts w:ascii="Verdana" w:eastAsia="Times New Roman" w:hAnsi="Verdana" w:cs="Times New Roman"/>
          <w:bCs/>
          <w:sz w:val="20"/>
          <w:szCs w:val="20"/>
          <w:lang w:eastAsia="pl-PL"/>
        </w:rPr>
        <w:t>osoba poniosła straty w wyniku zdarzenia losowego lub klęski żywiołowej;</w:t>
      </w:r>
    </w:p>
    <w:p w14:paraId="678F8783" w14:textId="77777777" w:rsidR="002501E1" w:rsidRPr="00720E97" w:rsidRDefault="002501E1" w:rsidP="00474AA8">
      <w:pPr>
        <w:pStyle w:val="Akapitzlist"/>
        <w:keepNext/>
        <w:numPr>
          <w:ilvl w:val="0"/>
          <w:numId w:val="11"/>
        </w:numPr>
        <w:spacing w:before="280"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rodzinie występuje więcej niż jedna osoba wymagająca wsparcia w postaci usług </w:t>
      </w:r>
      <w:r w:rsidRPr="00720E97">
        <w:rPr>
          <w:rFonts w:ascii="Verdana" w:eastAsia="Times New Roman" w:hAnsi="Verdana" w:cs="Times New Roman"/>
          <w:bCs/>
          <w:sz w:val="20"/>
          <w:szCs w:val="20"/>
          <w:lang w:eastAsia="pl-PL"/>
        </w:rPr>
        <w:t>opiekuńczych lub specjalistycznych usług opiekuńczych;</w:t>
      </w:r>
    </w:p>
    <w:p w14:paraId="084E98A4" w14:textId="3B242FCF" w:rsidR="002501E1" w:rsidRPr="00E5286F" w:rsidRDefault="002501E1" w:rsidP="00474AA8">
      <w:pPr>
        <w:pStyle w:val="Akapitzlist"/>
        <w:keepNext/>
        <w:numPr>
          <w:ilvl w:val="0"/>
          <w:numId w:val="11"/>
        </w:numPr>
        <w:spacing w:before="280" w:after="0" w:line="360" w:lineRule="auto"/>
        <w:jc w:val="both"/>
        <w:rPr>
          <w:rFonts w:ascii="Verdana" w:eastAsia="Times New Roman" w:hAnsi="Verdana" w:cs="Times New Roman"/>
          <w:bCs/>
          <w:color w:val="EE0000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o</w:t>
      </w:r>
      <w:r w:rsidRPr="00720E97">
        <w:rPr>
          <w:rFonts w:ascii="Verdana" w:hAnsi="Verdana"/>
          <w:sz w:val="20"/>
          <w:szCs w:val="20"/>
        </w:rPr>
        <w:t xml:space="preserve">soba ponosi stałe i uzasadnione wydatki, których wysokość może zagrażać jej egzystencji, w szczególności związane z potrzebami mieszkaniowymi, zakupem leków, artykułów higienicznych i pielęgnacyjnych oraz stosowaniem zalecanej diety, a z analizy jej sytuacji dochodowej i wydatków wynika, że nie jest w stanie ponosić </w:t>
      </w:r>
      <w:r>
        <w:rPr>
          <w:rFonts w:ascii="Verdana" w:hAnsi="Verdana"/>
          <w:sz w:val="20"/>
          <w:szCs w:val="20"/>
        </w:rPr>
        <w:t xml:space="preserve">pełnej </w:t>
      </w:r>
      <w:r w:rsidRPr="00720E97">
        <w:rPr>
          <w:rFonts w:ascii="Verdana" w:hAnsi="Verdana"/>
          <w:sz w:val="20"/>
          <w:szCs w:val="20"/>
        </w:rPr>
        <w:lastRenderedPageBreak/>
        <w:t>odpłatności w wysokości określonej w tabeli stanowiącej załącznik nr 2 do</w:t>
      </w:r>
      <w:r w:rsidR="003D41C8">
        <w:rPr>
          <w:rFonts w:ascii="Verdana" w:hAnsi="Verdana"/>
          <w:sz w:val="20"/>
          <w:szCs w:val="20"/>
        </w:rPr>
        <w:t xml:space="preserve"> niniejszej</w:t>
      </w:r>
      <w:r w:rsidRPr="00720E97">
        <w:rPr>
          <w:rFonts w:ascii="Verdana" w:hAnsi="Verdana"/>
          <w:sz w:val="20"/>
          <w:szCs w:val="20"/>
        </w:rPr>
        <w:t xml:space="preserve"> uchwały</w:t>
      </w:r>
      <w:r w:rsidR="00474AA8" w:rsidRPr="003D41C8">
        <w:rPr>
          <w:rFonts w:ascii="Verdana" w:hAnsi="Verdana"/>
          <w:sz w:val="20"/>
          <w:szCs w:val="20"/>
        </w:rPr>
        <w:t>”</w:t>
      </w:r>
      <w:r w:rsidR="003D41C8" w:rsidRPr="003D41C8">
        <w:rPr>
          <w:rFonts w:ascii="Verdana" w:hAnsi="Verdana"/>
          <w:sz w:val="20"/>
          <w:szCs w:val="20"/>
        </w:rPr>
        <w:t>.</w:t>
      </w:r>
    </w:p>
    <w:p w14:paraId="0A430DEC" w14:textId="5A6951D3" w:rsidR="003522CF" w:rsidRDefault="003522CF" w:rsidP="00EE3556">
      <w:pPr>
        <w:keepNext/>
        <w:spacing w:before="280"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§ </w:t>
      </w:r>
      <w:r w:rsidR="00EE3556">
        <w:rPr>
          <w:rFonts w:ascii="Verdana" w:eastAsia="Times New Roman" w:hAnsi="Verdana" w:cs="Times New Roman"/>
          <w:b/>
          <w:sz w:val="20"/>
          <w:szCs w:val="20"/>
          <w:lang w:eastAsia="pl-PL"/>
        </w:rPr>
        <w:t>2.</w:t>
      </w:r>
      <w:r w:rsidR="00EE35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8344C">
        <w:rPr>
          <w:rFonts w:ascii="Verdana" w:eastAsia="Times New Roman" w:hAnsi="Verdana" w:cs="Times New Roman"/>
          <w:sz w:val="20"/>
          <w:szCs w:val="20"/>
          <w:lang w:eastAsia="pl-PL"/>
        </w:rPr>
        <w:t>Wykonanie uchwały powierza się Burmistrzowi Szklarskiej Poręby.</w:t>
      </w:r>
    </w:p>
    <w:p w14:paraId="4979CB1C" w14:textId="77777777" w:rsidR="004344B6" w:rsidRDefault="004344B6" w:rsidP="00EE3556">
      <w:pPr>
        <w:spacing w:before="120" w:after="12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071C9BC" w14:textId="1574F1C8" w:rsidR="00B079A8" w:rsidRPr="00EE3556" w:rsidRDefault="003522CF" w:rsidP="00EE3556">
      <w:pPr>
        <w:spacing w:before="120" w:after="12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§ </w:t>
      </w:r>
      <w:r w:rsidR="00EE355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3. </w:t>
      </w:r>
      <w:r w:rsidR="00A55F84" w:rsidRPr="00E834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Uchwała wchodzi w życie </w:t>
      </w:r>
      <w:r w:rsidR="006A2F74">
        <w:rPr>
          <w:rFonts w:ascii="Verdana" w:eastAsia="Times New Roman" w:hAnsi="Verdana" w:cs="Times New Roman"/>
          <w:sz w:val="20"/>
          <w:szCs w:val="20"/>
          <w:lang w:eastAsia="pl-PL"/>
        </w:rPr>
        <w:t>po upływie 14 dni od dnia ogłoszeni</w:t>
      </w:r>
      <w:r w:rsidR="007764C6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6A2F7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Dzienniku Urzędowym Województwa Dolnośląskiego</w:t>
      </w:r>
      <w:r w:rsidR="006F03F0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CE8A980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FB5CAC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85A29AB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0C41C7D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529986E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D54208F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20688FC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3A87DDE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87A8882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6E9BF4A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2B0FE9C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249146E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4944455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06B4080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35788DA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A5EBDF" w14:textId="77777777" w:rsidR="000D59E0" w:rsidRDefault="000D59E0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9BF5790" w14:textId="77777777" w:rsidR="000D59E0" w:rsidRDefault="000D59E0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9AE4C78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981FA3A" w14:textId="77777777" w:rsidR="00474AA8" w:rsidRDefault="00474AA8" w:rsidP="00E5286F">
      <w:p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59E2117" w14:textId="77777777" w:rsidR="006308DD" w:rsidRPr="00E771E8" w:rsidRDefault="006308DD" w:rsidP="0072654C">
      <w:pPr>
        <w:keepNext/>
        <w:spacing w:before="280" w:after="28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2" w:name="bookmark_9"/>
      <w:bookmarkEnd w:id="2"/>
      <w:r w:rsidRPr="00E771E8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>Uzasadnienie uchwały</w:t>
      </w:r>
    </w:p>
    <w:p w14:paraId="5E683736" w14:textId="09BEE116" w:rsidR="006308DD" w:rsidRPr="00F225E3" w:rsidRDefault="00CC10C2" w:rsidP="0072654C">
      <w:pPr>
        <w:keepNext/>
        <w:spacing w:before="280" w:after="28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W związku z t</w:t>
      </w:r>
      <w:r w:rsidRPr="006575DA">
        <w:rPr>
          <w:rFonts w:ascii="Verdana" w:hAnsi="Verdana"/>
          <w:sz w:val="20"/>
          <w:szCs w:val="20"/>
        </w:rPr>
        <w:t>ocząc</w:t>
      </w:r>
      <w:r>
        <w:rPr>
          <w:rFonts w:ascii="Verdana" w:hAnsi="Verdana"/>
          <w:sz w:val="20"/>
          <w:szCs w:val="20"/>
        </w:rPr>
        <w:t xml:space="preserve">ym </w:t>
      </w:r>
      <w:r w:rsidRPr="006575DA">
        <w:rPr>
          <w:rFonts w:ascii="Verdana" w:hAnsi="Verdana"/>
          <w:sz w:val="20"/>
          <w:szCs w:val="20"/>
        </w:rPr>
        <w:t xml:space="preserve"> się postępowani</w:t>
      </w:r>
      <w:r>
        <w:rPr>
          <w:rFonts w:ascii="Verdana" w:hAnsi="Verdana"/>
          <w:sz w:val="20"/>
          <w:szCs w:val="20"/>
        </w:rPr>
        <w:t>em</w:t>
      </w:r>
      <w:r w:rsidRPr="006575DA">
        <w:rPr>
          <w:rFonts w:ascii="Verdana" w:hAnsi="Verdana"/>
          <w:sz w:val="20"/>
          <w:szCs w:val="20"/>
        </w:rPr>
        <w:t xml:space="preserve"> nadzorczy</w:t>
      </w:r>
      <w:r>
        <w:rPr>
          <w:rFonts w:ascii="Verdana" w:hAnsi="Verdana"/>
          <w:sz w:val="20"/>
          <w:szCs w:val="20"/>
        </w:rPr>
        <w:t>m</w:t>
      </w:r>
      <w:r w:rsidRPr="006575DA">
        <w:rPr>
          <w:rFonts w:ascii="Verdana" w:hAnsi="Verdana"/>
          <w:sz w:val="20"/>
          <w:szCs w:val="20"/>
        </w:rPr>
        <w:t xml:space="preserve"> wobec </w:t>
      </w:r>
      <w:r w:rsidR="00797102">
        <w:rPr>
          <w:rFonts w:ascii="Verdana" w:hAnsi="Verdana"/>
          <w:sz w:val="20"/>
          <w:szCs w:val="20"/>
        </w:rPr>
        <w:t>U</w:t>
      </w:r>
      <w:r w:rsidRPr="006575DA">
        <w:rPr>
          <w:rFonts w:ascii="Verdana" w:hAnsi="Verdana"/>
          <w:sz w:val="20"/>
          <w:szCs w:val="20"/>
        </w:rPr>
        <w:t xml:space="preserve">chwały nr </w:t>
      </w:r>
      <w:r w:rsidRPr="00CC10C2">
        <w:rPr>
          <w:rStyle w:val="Pogrubienie"/>
          <w:rFonts w:ascii="Verdana" w:hAnsi="Verdana"/>
          <w:b w:val="0"/>
          <w:bCs w:val="0"/>
          <w:sz w:val="20"/>
          <w:szCs w:val="20"/>
        </w:rPr>
        <w:t>XXIII/263/25</w:t>
      </w:r>
      <w:r w:rsidRPr="006575DA">
        <w:rPr>
          <w:rFonts w:ascii="Verdana" w:hAnsi="Verdana"/>
          <w:sz w:val="20"/>
          <w:szCs w:val="20"/>
        </w:rPr>
        <w:t xml:space="preserve"> Rady Miejskiej w Szklarskiej Porębie z dnia </w:t>
      </w:r>
      <w:r w:rsidRPr="00CC10C2">
        <w:rPr>
          <w:rStyle w:val="Pogrubienie"/>
          <w:rFonts w:ascii="Verdana" w:hAnsi="Verdana"/>
          <w:b w:val="0"/>
          <w:bCs w:val="0"/>
          <w:sz w:val="20"/>
          <w:szCs w:val="20"/>
        </w:rPr>
        <w:t>27 listopada 2025 r.</w:t>
      </w:r>
      <w:r w:rsidRPr="006575DA">
        <w:rPr>
          <w:rFonts w:ascii="Verdana" w:hAnsi="Verdana"/>
          <w:sz w:val="20"/>
          <w:szCs w:val="20"/>
        </w:rPr>
        <w:t xml:space="preserve"> w sprawie określenia szczegółowych warunków przyznawania i odpłatności za usługi opiekuńcze oraz specjalistyczne usługi opiekuńcze, </w:t>
      </w:r>
      <w:r>
        <w:rPr>
          <w:rFonts w:ascii="Verdana" w:hAnsi="Verdana"/>
          <w:sz w:val="20"/>
          <w:szCs w:val="20"/>
        </w:rPr>
        <w:t>należało</w:t>
      </w:r>
      <w:r w:rsidRPr="006575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usunąć naruszenia </w:t>
      </w:r>
      <w:r w:rsidRPr="006575DA">
        <w:rPr>
          <w:rFonts w:ascii="Verdana" w:hAnsi="Verdana"/>
          <w:sz w:val="20"/>
          <w:szCs w:val="20"/>
        </w:rPr>
        <w:t xml:space="preserve">wskazane w piśmie </w:t>
      </w:r>
      <w:r>
        <w:rPr>
          <w:rFonts w:ascii="Verdana" w:hAnsi="Verdana"/>
          <w:sz w:val="20"/>
          <w:szCs w:val="20"/>
        </w:rPr>
        <w:t xml:space="preserve">Wojewody Dolnośląskiego nr </w:t>
      </w:r>
      <w:r>
        <w:rPr>
          <w:rFonts w:ascii="Verdana" w:hAnsi="Verdana"/>
          <w:sz w:val="20"/>
          <w:szCs w:val="20"/>
        </w:rPr>
        <w:br/>
      </w:r>
      <w:r w:rsidRPr="00CC10C2">
        <w:rPr>
          <w:rStyle w:val="Pogrubienie"/>
          <w:rFonts w:ascii="Verdana" w:hAnsi="Verdana"/>
          <w:b w:val="0"/>
          <w:bCs w:val="0"/>
          <w:sz w:val="20"/>
          <w:szCs w:val="20"/>
        </w:rPr>
        <w:t>PNK-N.4131.130.10.2025.PK</w:t>
      </w:r>
      <w:r w:rsidRPr="006575DA">
        <w:rPr>
          <w:rFonts w:ascii="Verdana" w:hAnsi="Verdana"/>
          <w:sz w:val="20"/>
          <w:szCs w:val="20"/>
        </w:rPr>
        <w:t xml:space="preserve"> z dnia </w:t>
      </w:r>
      <w:r w:rsidRPr="00CC10C2">
        <w:rPr>
          <w:rStyle w:val="Pogrubienie"/>
          <w:rFonts w:ascii="Verdana" w:hAnsi="Verdana"/>
          <w:b w:val="0"/>
          <w:bCs w:val="0"/>
          <w:sz w:val="20"/>
          <w:szCs w:val="20"/>
        </w:rPr>
        <w:t>5 grudnia 2025 r.</w:t>
      </w:r>
      <w:r w:rsidRPr="00CC10C2">
        <w:rPr>
          <w:rFonts w:ascii="Verdana" w:hAnsi="Verdana"/>
          <w:b/>
          <w:bCs/>
          <w:sz w:val="20"/>
          <w:szCs w:val="20"/>
        </w:rPr>
        <w:t>,</w:t>
      </w:r>
      <w:r w:rsidRPr="006575DA">
        <w:rPr>
          <w:rFonts w:ascii="Verdana" w:hAnsi="Verdana"/>
          <w:sz w:val="20"/>
          <w:szCs w:val="20"/>
        </w:rPr>
        <w:t xml:space="preserve">  a treść uchwały dostosowa</w:t>
      </w:r>
      <w:r>
        <w:rPr>
          <w:rFonts w:ascii="Verdana" w:hAnsi="Verdana"/>
          <w:sz w:val="20"/>
          <w:szCs w:val="20"/>
        </w:rPr>
        <w:t>ć</w:t>
      </w:r>
      <w:r w:rsidRPr="006575DA">
        <w:rPr>
          <w:rFonts w:ascii="Verdana" w:hAnsi="Verdana"/>
          <w:sz w:val="20"/>
          <w:szCs w:val="20"/>
        </w:rPr>
        <w:t xml:space="preserve"> do stanu zgodnego z prawem</w:t>
      </w:r>
      <w:r>
        <w:rPr>
          <w:rFonts w:ascii="Verdana" w:hAnsi="Verdana"/>
          <w:sz w:val="20"/>
          <w:szCs w:val="20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2409"/>
        <w:gridCol w:w="1560"/>
      </w:tblGrid>
      <w:tr w:rsidR="00B64A6D" w:rsidRPr="008C787C" w14:paraId="6BC5B6BF" w14:textId="77777777" w:rsidTr="003C215D">
        <w:tc>
          <w:tcPr>
            <w:tcW w:w="534" w:type="dxa"/>
          </w:tcPr>
          <w:p w14:paraId="5F1AF3DF" w14:textId="77777777" w:rsidR="00B64A6D" w:rsidRPr="008C787C" w:rsidRDefault="00B64A6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</w:tcPr>
          <w:p w14:paraId="280AA960" w14:textId="77777777" w:rsidR="00B64A6D" w:rsidRPr="008C787C" w:rsidRDefault="00B64A6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09" w:type="dxa"/>
          </w:tcPr>
          <w:p w14:paraId="3C1088EA" w14:textId="77777777" w:rsidR="00B64A6D" w:rsidRPr="008C787C" w:rsidRDefault="00B64A6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560" w:type="dxa"/>
          </w:tcPr>
          <w:p w14:paraId="616145F5" w14:textId="77777777" w:rsidR="00B64A6D" w:rsidRPr="008C787C" w:rsidRDefault="003C215D" w:rsidP="002C0A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 </w:t>
            </w:r>
            <w:r w:rsidR="00B64A6D" w:rsidRPr="008C787C">
              <w:rPr>
                <w:rFonts w:ascii="Verdana" w:hAnsi="Verdana"/>
                <w:b/>
                <w:sz w:val="16"/>
                <w:szCs w:val="16"/>
              </w:rPr>
              <w:t>podpis</w:t>
            </w:r>
          </w:p>
        </w:tc>
      </w:tr>
      <w:tr w:rsidR="00B64A6D" w:rsidRPr="008C787C" w14:paraId="251878AD" w14:textId="77777777" w:rsidTr="003C215D">
        <w:trPr>
          <w:trHeight w:val="428"/>
        </w:trPr>
        <w:tc>
          <w:tcPr>
            <w:tcW w:w="534" w:type="dxa"/>
          </w:tcPr>
          <w:p w14:paraId="1B00A910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103" w:type="dxa"/>
          </w:tcPr>
          <w:p w14:paraId="03627F0B" w14:textId="28ADBCA0" w:rsidR="00B64A6D" w:rsidRPr="008C787C" w:rsidRDefault="00CC10C2" w:rsidP="001E3CF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projektu </w:t>
            </w:r>
          </w:p>
        </w:tc>
        <w:tc>
          <w:tcPr>
            <w:tcW w:w="2409" w:type="dxa"/>
          </w:tcPr>
          <w:p w14:paraId="74B06D42" w14:textId="58D1845B" w:rsidR="00B64A6D" w:rsidRDefault="00CC10C2" w:rsidP="001E3C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Agnieszka Swoboda </w:t>
            </w:r>
          </w:p>
          <w:p w14:paraId="2F5C79E2" w14:textId="77777777" w:rsidR="001E3CFF" w:rsidRPr="008C787C" w:rsidRDefault="001E3CFF" w:rsidP="001E3C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BCA527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65204DAB" w14:textId="77777777" w:rsidTr="003C215D">
        <w:tc>
          <w:tcPr>
            <w:tcW w:w="534" w:type="dxa"/>
          </w:tcPr>
          <w:p w14:paraId="115762D3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103" w:type="dxa"/>
          </w:tcPr>
          <w:p w14:paraId="607704B4" w14:textId="0B5FA365" w:rsidR="00B64A6D" w:rsidRPr="008C787C" w:rsidRDefault="00B64A6D" w:rsidP="00B64A6D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50FC553E" w14:textId="77777777" w:rsidR="00B64A6D" w:rsidRDefault="00B64A6D" w:rsidP="001E3C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7B5EFBEB" w14:textId="77777777" w:rsidR="001E3CFF" w:rsidRPr="008C787C" w:rsidRDefault="001E3CFF" w:rsidP="001E3C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5F362C2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53F26142" w14:textId="77777777" w:rsidTr="003C215D">
        <w:trPr>
          <w:trHeight w:val="337"/>
        </w:trPr>
        <w:tc>
          <w:tcPr>
            <w:tcW w:w="534" w:type="dxa"/>
          </w:tcPr>
          <w:p w14:paraId="235084DF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103" w:type="dxa"/>
          </w:tcPr>
          <w:p w14:paraId="63061A21" w14:textId="77777777" w:rsidR="00B64A6D" w:rsidRPr="008C787C" w:rsidRDefault="00B64A6D" w:rsidP="00E771E8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Opinia Komisji</w:t>
            </w:r>
            <w:r w:rsidR="00E771E8">
              <w:rPr>
                <w:rFonts w:ascii="Verdana" w:hAnsi="Verdana"/>
                <w:sz w:val="16"/>
                <w:szCs w:val="16"/>
              </w:rPr>
              <w:t xml:space="preserve"> Finansów i Spraw Społecznych </w:t>
            </w:r>
            <w:r w:rsidRPr="008C787C">
              <w:rPr>
                <w:rFonts w:ascii="Verdana" w:hAnsi="Verdana"/>
                <w:sz w:val="16"/>
                <w:szCs w:val="16"/>
              </w:rPr>
              <w:t>Rady Miejskiej</w:t>
            </w:r>
          </w:p>
        </w:tc>
        <w:tc>
          <w:tcPr>
            <w:tcW w:w="2409" w:type="dxa"/>
          </w:tcPr>
          <w:p w14:paraId="7C2549E3" w14:textId="77777777" w:rsidR="00B64A6D" w:rsidRDefault="00B64A6D" w:rsidP="001E3C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3D908ADE" w14:textId="77777777" w:rsidR="001E3CFF" w:rsidRPr="008C787C" w:rsidRDefault="001E3CFF" w:rsidP="001E3C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D2C34CC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0D373079" w14:textId="77777777" w:rsidTr="003C215D">
        <w:tc>
          <w:tcPr>
            <w:tcW w:w="534" w:type="dxa"/>
          </w:tcPr>
          <w:p w14:paraId="1489F13A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5103" w:type="dxa"/>
          </w:tcPr>
          <w:p w14:paraId="0AF80628" w14:textId="77777777" w:rsidR="00B64A6D" w:rsidRPr="008C787C" w:rsidRDefault="00B64A6D" w:rsidP="003C215D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 xml:space="preserve">Skarbnik Miasta </w:t>
            </w:r>
            <w:r w:rsidR="003C215D">
              <w:rPr>
                <w:rFonts w:ascii="Verdana" w:hAnsi="Verdana"/>
                <w:sz w:val="16"/>
                <w:szCs w:val="16"/>
              </w:rPr>
              <w:t>Oliwia Mitura</w:t>
            </w:r>
          </w:p>
        </w:tc>
        <w:tc>
          <w:tcPr>
            <w:tcW w:w="2409" w:type="dxa"/>
          </w:tcPr>
          <w:p w14:paraId="6810D5F7" w14:textId="77777777" w:rsidR="00B64A6D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68ED4FBA" w14:textId="77777777" w:rsidR="001E3CFF" w:rsidRPr="008C787C" w:rsidRDefault="001E3CFF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3187B18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64A6D" w:rsidRPr="008C787C" w14:paraId="623CB53C" w14:textId="77777777" w:rsidTr="003C215D">
        <w:tc>
          <w:tcPr>
            <w:tcW w:w="534" w:type="dxa"/>
          </w:tcPr>
          <w:p w14:paraId="194B430A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103" w:type="dxa"/>
          </w:tcPr>
          <w:p w14:paraId="77578922" w14:textId="77777777" w:rsidR="00B64A6D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t xml:space="preserve"> </w:t>
            </w:r>
            <w:r w:rsidR="003C215D">
              <w:rPr>
                <w:rFonts w:ascii="Verdana" w:hAnsi="Verdana"/>
                <w:sz w:val="16"/>
                <w:szCs w:val="16"/>
              </w:rPr>
              <w:t>Joanna Osińska</w:t>
            </w:r>
            <w:r w:rsidR="001E3CF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434C786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7D7485B" w14:textId="77777777" w:rsidR="00B64A6D" w:rsidRDefault="00B64A6D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Kontrola formalna</w:t>
            </w:r>
          </w:p>
          <w:p w14:paraId="08FF9B76" w14:textId="77777777" w:rsidR="001E3CFF" w:rsidRPr="008C787C" w:rsidRDefault="001E3CFF" w:rsidP="002C0A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0FBAD85" w14:textId="77777777" w:rsidR="00B64A6D" w:rsidRPr="008C787C" w:rsidRDefault="00B64A6D" w:rsidP="002C0AB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E01AA8B" w14:textId="77777777" w:rsidR="004E6162" w:rsidRPr="00B64A6D" w:rsidRDefault="004E6162" w:rsidP="00D978A4">
      <w:pPr>
        <w:rPr>
          <w:rFonts w:ascii="Verdana" w:hAnsi="Verdana" w:cs="Times New Roman"/>
          <w:sz w:val="20"/>
          <w:szCs w:val="20"/>
        </w:rPr>
      </w:pPr>
    </w:p>
    <w:sectPr w:rsidR="004E6162" w:rsidRPr="00B64A6D" w:rsidSect="001E3CF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783"/>
    <w:multiLevelType w:val="hybridMultilevel"/>
    <w:tmpl w:val="4080E9D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C47DA5"/>
    <w:multiLevelType w:val="hybridMultilevel"/>
    <w:tmpl w:val="ED22B62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47C1052D"/>
    <w:multiLevelType w:val="hybridMultilevel"/>
    <w:tmpl w:val="C7C2D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F79B7"/>
    <w:multiLevelType w:val="hybridMultilevel"/>
    <w:tmpl w:val="7632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56B"/>
    <w:multiLevelType w:val="hybridMultilevel"/>
    <w:tmpl w:val="B178C142"/>
    <w:lvl w:ilvl="0" w:tplc="BC6E7590">
      <w:start w:val="1"/>
      <w:numFmt w:val="decimal"/>
      <w:lvlText w:val="%1)"/>
      <w:lvlJc w:val="left"/>
      <w:pPr>
        <w:ind w:left="24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6" w:hanging="360"/>
      </w:pPr>
    </w:lvl>
    <w:lvl w:ilvl="2" w:tplc="0415001B" w:tentative="1">
      <w:start w:val="1"/>
      <w:numFmt w:val="lowerRoman"/>
      <w:lvlText w:val="%3."/>
      <w:lvlJc w:val="right"/>
      <w:pPr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5" w15:restartNumberingAfterBreak="0">
    <w:nsid w:val="525A0AD6"/>
    <w:multiLevelType w:val="hybridMultilevel"/>
    <w:tmpl w:val="3076AD16"/>
    <w:lvl w:ilvl="0" w:tplc="ADD8E0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F0EFD"/>
    <w:multiLevelType w:val="hybridMultilevel"/>
    <w:tmpl w:val="496E8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3039F"/>
    <w:multiLevelType w:val="hybridMultilevel"/>
    <w:tmpl w:val="372CF20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CC00B83"/>
    <w:multiLevelType w:val="hybridMultilevel"/>
    <w:tmpl w:val="9ACAE52C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65A008D7"/>
    <w:multiLevelType w:val="hybridMultilevel"/>
    <w:tmpl w:val="8D4C2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33B02"/>
    <w:multiLevelType w:val="hybridMultilevel"/>
    <w:tmpl w:val="19262486"/>
    <w:lvl w:ilvl="0" w:tplc="6E2AD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684CB7"/>
    <w:multiLevelType w:val="hybridMultilevel"/>
    <w:tmpl w:val="50B83148"/>
    <w:lvl w:ilvl="0" w:tplc="DFA8D7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2265B"/>
    <w:multiLevelType w:val="hybridMultilevel"/>
    <w:tmpl w:val="99D8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9396">
    <w:abstractNumId w:val="4"/>
  </w:num>
  <w:num w:numId="2" w16cid:durableId="1564876159">
    <w:abstractNumId w:val="0"/>
  </w:num>
  <w:num w:numId="3" w16cid:durableId="396100053">
    <w:abstractNumId w:val="8"/>
  </w:num>
  <w:num w:numId="4" w16cid:durableId="1582982747">
    <w:abstractNumId w:val="3"/>
  </w:num>
  <w:num w:numId="5" w16cid:durableId="1629388165">
    <w:abstractNumId w:val="7"/>
  </w:num>
  <w:num w:numId="6" w16cid:durableId="24062557">
    <w:abstractNumId w:val="1"/>
  </w:num>
  <w:num w:numId="7" w16cid:durableId="1751803531">
    <w:abstractNumId w:val="12"/>
  </w:num>
  <w:num w:numId="8" w16cid:durableId="788671644">
    <w:abstractNumId w:val="2"/>
  </w:num>
  <w:num w:numId="9" w16cid:durableId="2094815423">
    <w:abstractNumId w:val="10"/>
  </w:num>
  <w:num w:numId="10" w16cid:durableId="715542525">
    <w:abstractNumId w:val="11"/>
  </w:num>
  <w:num w:numId="11" w16cid:durableId="1054963071">
    <w:abstractNumId w:val="5"/>
  </w:num>
  <w:num w:numId="12" w16cid:durableId="1068841074">
    <w:abstractNumId w:val="6"/>
  </w:num>
  <w:num w:numId="13" w16cid:durableId="1305430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A8"/>
    <w:rsid w:val="00013479"/>
    <w:rsid w:val="00063ACA"/>
    <w:rsid w:val="000869C4"/>
    <w:rsid w:val="000A21E3"/>
    <w:rsid w:val="000D5579"/>
    <w:rsid w:val="000D59E0"/>
    <w:rsid w:val="001108AB"/>
    <w:rsid w:val="00124E0E"/>
    <w:rsid w:val="00150A51"/>
    <w:rsid w:val="00154C0F"/>
    <w:rsid w:val="00164389"/>
    <w:rsid w:val="00185E13"/>
    <w:rsid w:val="001E3CFF"/>
    <w:rsid w:val="001F53C6"/>
    <w:rsid w:val="00247E8D"/>
    <w:rsid w:val="002501E1"/>
    <w:rsid w:val="00286DD8"/>
    <w:rsid w:val="002C7518"/>
    <w:rsid w:val="002E630C"/>
    <w:rsid w:val="00307ADA"/>
    <w:rsid w:val="00333046"/>
    <w:rsid w:val="003522CF"/>
    <w:rsid w:val="00361EE3"/>
    <w:rsid w:val="00364B16"/>
    <w:rsid w:val="00376D4A"/>
    <w:rsid w:val="003A14AB"/>
    <w:rsid w:val="003A3388"/>
    <w:rsid w:val="003C215D"/>
    <w:rsid w:val="003D41C8"/>
    <w:rsid w:val="003E51F9"/>
    <w:rsid w:val="00406004"/>
    <w:rsid w:val="004344B6"/>
    <w:rsid w:val="00447B72"/>
    <w:rsid w:val="00474AA8"/>
    <w:rsid w:val="004826FE"/>
    <w:rsid w:val="004A44C8"/>
    <w:rsid w:val="004C77D9"/>
    <w:rsid w:val="004E6162"/>
    <w:rsid w:val="005011A1"/>
    <w:rsid w:val="00516322"/>
    <w:rsid w:val="00540BBA"/>
    <w:rsid w:val="00543141"/>
    <w:rsid w:val="005550A9"/>
    <w:rsid w:val="00557DD0"/>
    <w:rsid w:val="00572889"/>
    <w:rsid w:val="00584DF8"/>
    <w:rsid w:val="006002AD"/>
    <w:rsid w:val="006308DD"/>
    <w:rsid w:val="006322F5"/>
    <w:rsid w:val="0063697B"/>
    <w:rsid w:val="006674DD"/>
    <w:rsid w:val="006848D3"/>
    <w:rsid w:val="00684991"/>
    <w:rsid w:val="006A2F74"/>
    <w:rsid w:val="006F03F0"/>
    <w:rsid w:val="00720A3C"/>
    <w:rsid w:val="00721BCD"/>
    <w:rsid w:val="00724FEC"/>
    <w:rsid w:val="0072654C"/>
    <w:rsid w:val="007764C6"/>
    <w:rsid w:val="007847E5"/>
    <w:rsid w:val="007926F2"/>
    <w:rsid w:val="00797102"/>
    <w:rsid w:val="007F5F86"/>
    <w:rsid w:val="008456EB"/>
    <w:rsid w:val="008775D1"/>
    <w:rsid w:val="008942BD"/>
    <w:rsid w:val="008A3BA9"/>
    <w:rsid w:val="008B04B7"/>
    <w:rsid w:val="00917D65"/>
    <w:rsid w:val="009A3366"/>
    <w:rsid w:val="009D3834"/>
    <w:rsid w:val="009E2971"/>
    <w:rsid w:val="00A0273F"/>
    <w:rsid w:val="00A52A4F"/>
    <w:rsid w:val="00A55F84"/>
    <w:rsid w:val="00A57F72"/>
    <w:rsid w:val="00A60182"/>
    <w:rsid w:val="00A81FD9"/>
    <w:rsid w:val="00A9431A"/>
    <w:rsid w:val="00A94CD6"/>
    <w:rsid w:val="00AB2A6C"/>
    <w:rsid w:val="00AB4325"/>
    <w:rsid w:val="00AE5865"/>
    <w:rsid w:val="00B079A8"/>
    <w:rsid w:val="00B22D5D"/>
    <w:rsid w:val="00B62DCD"/>
    <w:rsid w:val="00B64A6D"/>
    <w:rsid w:val="00B662B8"/>
    <w:rsid w:val="00B75ADA"/>
    <w:rsid w:val="00B766C9"/>
    <w:rsid w:val="00C41FDD"/>
    <w:rsid w:val="00C466B0"/>
    <w:rsid w:val="00CC10C2"/>
    <w:rsid w:val="00CE7E3F"/>
    <w:rsid w:val="00D0272A"/>
    <w:rsid w:val="00D43512"/>
    <w:rsid w:val="00D524E0"/>
    <w:rsid w:val="00D978A4"/>
    <w:rsid w:val="00DB537B"/>
    <w:rsid w:val="00DE2AA0"/>
    <w:rsid w:val="00DF5251"/>
    <w:rsid w:val="00DF6F46"/>
    <w:rsid w:val="00E5286F"/>
    <w:rsid w:val="00E55625"/>
    <w:rsid w:val="00E728AB"/>
    <w:rsid w:val="00E747D0"/>
    <w:rsid w:val="00E771E8"/>
    <w:rsid w:val="00E7720F"/>
    <w:rsid w:val="00E8344C"/>
    <w:rsid w:val="00EE3556"/>
    <w:rsid w:val="00EE4E18"/>
    <w:rsid w:val="00F106EE"/>
    <w:rsid w:val="00F10C60"/>
    <w:rsid w:val="00F14D5B"/>
    <w:rsid w:val="00F225E3"/>
    <w:rsid w:val="00F506B7"/>
    <w:rsid w:val="00F854DE"/>
    <w:rsid w:val="00FD23DD"/>
    <w:rsid w:val="00FD665B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6F3F"/>
  <w15:docId w15:val="{54446EED-04C0-4D00-AC36-F3D0574D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8E1"/>
  </w:style>
  <w:style w:type="paragraph" w:styleId="Nagwek1">
    <w:name w:val="heading 1"/>
    <w:basedOn w:val="Normalny"/>
    <w:next w:val="Normalny"/>
    <w:link w:val="Nagwek1Znak"/>
    <w:uiPriority w:val="9"/>
    <w:qFormat/>
    <w:rsid w:val="00A60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0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601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C1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E436-1551-4EA9-9023-688AE00C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Arkadiusz Rębecki</cp:lastModifiedBy>
  <cp:revision>5</cp:revision>
  <cp:lastPrinted>2024-10-31T10:56:00Z</cp:lastPrinted>
  <dcterms:created xsi:type="dcterms:W3CDTF">2025-12-16T08:49:00Z</dcterms:created>
  <dcterms:modified xsi:type="dcterms:W3CDTF">2025-12-19T14:05:00Z</dcterms:modified>
</cp:coreProperties>
</file>