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F498" w14:textId="77777777" w:rsidR="00AE104D" w:rsidRDefault="00AE104D" w:rsidP="00AE104D">
      <w:pPr>
        <w:tabs>
          <w:tab w:val="left" w:pos="3983"/>
        </w:tabs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Projekt</w:t>
      </w:r>
    </w:p>
    <w:p w14:paraId="08911329" w14:textId="77777777" w:rsidR="006222A3" w:rsidRPr="00490F3F" w:rsidRDefault="00AE104D" w:rsidP="00AE104D">
      <w:pPr>
        <w:tabs>
          <w:tab w:val="left" w:pos="3983"/>
        </w:tabs>
        <w:spacing w:line="360" w:lineRule="auto"/>
        <w:jc w:val="center"/>
        <w:rPr>
          <w:rFonts w:ascii="Verdana" w:hAnsi="Verdana"/>
          <w:b/>
          <w:sz w:val="20"/>
        </w:rPr>
      </w:pPr>
      <w:r w:rsidRPr="00490F3F">
        <w:rPr>
          <w:rFonts w:ascii="Verdana" w:hAnsi="Verdana"/>
          <w:b/>
          <w:sz w:val="20"/>
        </w:rPr>
        <w:t>Uchwała</w:t>
      </w:r>
      <w:r>
        <w:rPr>
          <w:rFonts w:ascii="Verdana" w:hAnsi="Verdana"/>
          <w:b/>
          <w:sz w:val="20"/>
        </w:rPr>
        <w:t xml:space="preserve"> nr …………………. </w:t>
      </w:r>
    </w:p>
    <w:p w14:paraId="4098B841" w14:textId="77777777" w:rsidR="00490F3F" w:rsidRPr="00995459" w:rsidRDefault="00AE104D" w:rsidP="00AE104D">
      <w:pPr>
        <w:pStyle w:val="Nagwek3"/>
        <w:rPr>
          <w:rFonts w:ascii="Verdana" w:hAnsi="Verdana"/>
          <w:sz w:val="20"/>
          <w:szCs w:val="20"/>
        </w:rPr>
      </w:pPr>
      <w:r w:rsidRPr="00995459">
        <w:rPr>
          <w:rFonts w:ascii="Verdana" w:hAnsi="Verdana"/>
          <w:sz w:val="20"/>
          <w:szCs w:val="20"/>
        </w:rPr>
        <w:t xml:space="preserve">Rady Miejskiej </w:t>
      </w:r>
      <w:r>
        <w:rPr>
          <w:rFonts w:ascii="Verdana" w:hAnsi="Verdana"/>
          <w:sz w:val="20"/>
          <w:szCs w:val="20"/>
        </w:rPr>
        <w:t>w</w:t>
      </w:r>
      <w:r w:rsidRPr="00995459">
        <w:rPr>
          <w:rFonts w:ascii="Verdana" w:hAnsi="Verdana"/>
          <w:sz w:val="20"/>
          <w:szCs w:val="20"/>
        </w:rPr>
        <w:t xml:space="preserve"> Szklarskiej Porębie</w:t>
      </w:r>
    </w:p>
    <w:p w14:paraId="3DE15D78" w14:textId="6138178E" w:rsidR="00490F3F" w:rsidRDefault="00AE104D" w:rsidP="00AE104D">
      <w:pPr>
        <w:spacing w:line="36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</w:t>
      </w:r>
      <w:r w:rsidRPr="0099545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d</w:t>
      </w:r>
      <w:r w:rsidRPr="00995459">
        <w:rPr>
          <w:rFonts w:ascii="Verdana" w:hAnsi="Verdana"/>
          <w:b/>
          <w:sz w:val="20"/>
        </w:rPr>
        <w:t>nia</w:t>
      </w:r>
      <w:r>
        <w:rPr>
          <w:rFonts w:ascii="Verdana" w:hAnsi="Verdana"/>
          <w:b/>
          <w:sz w:val="20"/>
        </w:rPr>
        <w:t xml:space="preserve"> 2</w:t>
      </w:r>
      <w:r w:rsidR="00C333D5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</w:t>
      </w:r>
      <w:r w:rsidR="00C333D5">
        <w:rPr>
          <w:rFonts w:ascii="Verdana" w:hAnsi="Verdana"/>
          <w:b/>
          <w:sz w:val="20"/>
        </w:rPr>
        <w:t>września</w:t>
      </w:r>
      <w:r>
        <w:rPr>
          <w:rFonts w:ascii="Verdana" w:hAnsi="Verdana"/>
          <w:b/>
          <w:sz w:val="20"/>
        </w:rPr>
        <w:t xml:space="preserve"> 202</w:t>
      </w:r>
      <w:r w:rsidR="00C333D5">
        <w:rPr>
          <w:rFonts w:ascii="Verdana" w:hAnsi="Verdana"/>
          <w:b/>
          <w:sz w:val="20"/>
        </w:rPr>
        <w:t>5</w:t>
      </w:r>
      <w:r w:rsidRPr="00995459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r</w:t>
      </w:r>
      <w:r w:rsidRPr="00995459">
        <w:rPr>
          <w:rFonts w:ascii="Verdana" w:hAnsi="Verdana"/>
          <w:b/>
          <w:sz w:val="20"/>
        </w:rPr>
        <w:t>.</w:t>
      </w:r>
    </w:p>
    <w:p w14:paraId="09CBA5DB" w14:textId="77777777" w:rsidR="006222A3" w:rsidRPr="00490F3F" w:rsidRDefault="006222A3" w:rsidP="00AE104D">
      <w:pPr>
        <w:tabs>
          <w:tab w:val="left" w:pos="3983"/>
        </w:tabs>
        <w:spacing w:line="360" w:lineRule="auto"/>
        <w:jc w:val="center"/>
        <w:rPr>
          <w:rFonts w:ascii="Verdana" w:hAnsi="Verdana"/>
          <w:b/>
          <w:sz w:val="20"/>
        </w:rPr>
      </w:pPr>
    </w:p>
    <w:p w14:paraId="64A66D31" w14:textId="6EE12E18" w:rsidR="00762961" w:rsidRPr="00490F3F" w:rsidRDefault="00762961" w:rsidP="00AE104D">
      <w:pPr>
        <w:tabs>
          <w:tab w:val="left" w:pos="3983"/>
        </w:tabs>
        <w:spacing w:line="360" w:lineRule="auto"/>
        <w:jc w:val="both"/>
        <w:rPr>
          <w:rFonts w:ascii="Verdana" w:hAnsi="Verdana"/>
          <w:b/>
          <w:sz w:val="20"/>
        </w:rPr>
      </w:pPr>
      <w:r w:rsidRPr="00490F3F">
        <w:rPr>
          <w:rFonts w:ascii="Verdana" w:hAnsi="Verdana"/>
          <w:b/>
          <w:sz w:val="20"/>
        </w:rPr>
        <w:t xml:space="preserve">w sprawie </w:t>
      </w:r>
      <w:r w:rsidR="00C82D72">
        <w:rPr>
          <w:rFonts w:ascii="Verdana" w:hAnsi="Verdana"/>
          <w:b/>
          <w:sz w:val="20"/>
        </w:rPr>
        <w:t xml:space="preserve">pokrycia części kosztów gospodarowania odpadami komunalnymi </w:t>
      </w:r>
      <w:r w:rsidR="00AE104D">
        <w:rPr>
          <w:rFonts w:ascii="Verdana" w:hAnsi="Verdana"/>
          <w:b/>
          <w:sz w:val="20"/>
        </w:rPr>
        <w:br/>
      </w:r>
      <w:r w:rsidR="00C82D72">
        <w:rPr>
          <w:rFonts w:ascii="Verdana" w:hAnsi="Verdana"/>
          <w:b/>
          <w:sz w:val="20"/>
        </w:rPr>
        <w:t>z dochodów własnych niepochodzących z pobranej opłaty za gospodarow</w:t>
      </w:r>
      <w:r w:rsidR="00197A91">
        <w:rPr>
          <w:rFonts w:ascii="Verdana" w:hAnsi="Verdana"/>
          <w:b/>
          <w:sz w:val="20"/>
        </w:rPr>
        <w:t>anie odpadami komunalnymi w 202</w:t>
      </w:r>
      <w:r w:rsidR="00C333D5">
        <w:rPr>
          <w:rFonts w:ascii="Verdana" w:hAnsi="Verdana"/>
          <w:b/>
          <w:sz w:val="20"/>
        </w:rPr>
        <w:t>5</w:t>
      </w:r>
      <w:r w:rsidR="00C82D72">
        <w:rPr>
          <w:rFonts w:ascii="Verdana" w:hAnsi="Verdana"/>
          <w:b/>
          <w:sz w:val="20"/>
        </w:rPr>
        <w:t xml:space="preserve"> roku.</w:t>
      </w:r>
    </w:p>
    <w:p w14:paraId="5FB7D833" w14:textId="77777777" w:rsidR="00490F3F" w:rsidRPr="00490F3F" w:rsidRDefault="00490F3F" w:rsidP="00AE104D">
      <w:pPr>
        <w:tabs>
          <w:tab w:val="left" w:pos="3983"/>
        </w:tabs>
        <w:spacing w:line="360" w:lineRule="auto"/>
        <w:jc w:val="both"/>
        <w:rPr>
          <w:rFonts w:ascii="Verdana" w:hAnsi="Verdana"/>
          <w:sz w:val="20"/>
        </w:rPr>
      </w:pPr>
    </w:p>
    <w:p w14:paraId="2AEE0FD8" w14:textId="6FBBF544" w:rsidR="00490F3F" w:rsidRDefault="00762961" w:rsidP="00F75947">
      <w:pPr>
        <w:spacing w:line="360" w:lineRule="auto"/>
        <w:ind w:firstLine="708"/>
        <w:jc w:val="both"/>
        <w:rPr>
          <w:rFonts w:ascii="Verdana" w:hAnsi="Verdana"/>
          <w:b/>
          <w:sz w:val="20"/>
        </w:rPr>
      </w:pPr>
      <w:r w:rsidRPr="00490F3F">
        <w:rPr>
          <w:rFonts w:ascii="Verdana" w:hAnsi="Verdana"/>
          <w:sz w:val="20"/>
        </w:rPr>
        <w:t>Na podstawie</w:t>
      </w:r>
      <w:r w:rsidR="006222A3" w:rsidRPr="00490F3F">
        <w:rPr>
          <w:rFonts w:ascii="Verdana" w:hAnsi="Verdana"/>
          <w:sz w:val="20"/>
        </w:rPr>
        <w:t xml:space="preserve"> art. </w:t>
      </w:r>
      <w:r w:rsidR="003E31DA" w:rsidRPr="00490F3F">
        <w:rPr>
          <w:rFonts w:ascii="Verdana" w:hAnsi="Verdana"/>
          <w:sz w:val="20"/>
        </w:rPr>
        <w:t>18</w:t>
      </w:r>
      <w:r w:rsidR="006222A3" w:rsidRPr="00490F3F">
        <w:rPr>
          <w:rFonts w:ascii="Verdana" w:hAnsi="Verdana"/>
          <w:sz w:val="20"/>
        </w:rPr>
        <w:t xml:space="preserve"> ust. </w:t>
      </w:r>
      <w:r w:rsidR="00C82D72">
        <w:rPr>
          <w:rFonts w:ascii="Verdana" w:hAnsi="Verdana"/>
          <w:sz w:val="20"/>
        </w:rPr>
        <w:t>2 pkt 15</w:t>
      </w:r>
      <w:r w:rsidR="003E31DA" w:rsidRPr="00490F3F">
        <w:rPr>
          <w:rFonts w:ascii="Verdana" w:hAnsi="Verdana"/>
          <w:sz w:val="20"/>
        </w:rPr>
        <w:t xml:space="preserve"> ustawy</w:t>
      </w:r>
      <w:r w:rsidR="006222A3" w:rsidRPr="00490F3F">
        <w:rPr>
          <w:rFonts w:ascii="Verdana" w:hAnsi="Verdana"/>
          <w:sz w:val="20"/>
        </w:rPr>
        <w:t xml:space="preserve"> z </w:t>
      </w:r>
      <w:r w:rsidR="003E31DA" w:rsidRPr="00490F3F">
        <w:rPr>
          <w:rFonts w:ascii="Verdana" w:hAnsi="Verdana"/>
          <w:sz w:val="20"/>
        </w:rPr>
        <w:t xml:space="preserve">dnia </w:t>
      </w:r>
      <w:r w:rsidR="006222A3" w:rsidRPr="00490F3F">
        <w:rPr>
          <w:rFonts w:ascii="Verdana" w:hAnsi="Verdana"/>
          <w:sz w:val="20"/>
        </w:rPr>
        <w:t>8 marca</w:t>
      </w:r>
      <w:r w:rsidR="003E31DA" w:rsidRPr="00490F3F">
        <w:rPr>
          <w:rFonts w:ascii="Verdana" w:hAnsi="Verdana"/>
          <w:sz w:val="20"/>
        </w:rPr>
        <w:t xml:space="preserve"> 199</w:t>
      </w:r>
      <w:r w:rsidR="006222A3" w:rsidRPr="00490F3F">
        <w:rPr>
          <w:rFonts w:ascii="Verdana" w:hAnsi="Verdana"/>
          <w:sz w:val="20"/>
        </w:rPr>
        <w:t>0 r. o </w:t>
      </w:r>
      <w:r w:rsidR="003E31DA" w:rsidRPr="00490F3F">
        <w:rPr>
          <w:rFonts w:ascii="Verdana" w:hAnsi="Verdana"/>
          <w:sz w:val="20"/>
        </w:rPr>
        <w:t>samorządzie gminnym (</w:t>
      </w:r>
      <w:r w:rsidR="00197A91">
        <w:rPr>
          <w:rFonts w:ascii="Verdana" w:hAnsi="Verdana"/>
          <w:sz w:val="20"/>
        </w:rPr>
        <w:t>Dz. U. z 202</w:t>
      </w:r>
      <w:r w:rsidR="00C333D5">
        <w:rPr>
          <w:rFonts w:ascii="Verdana" w:hAnsi="Verdana"/>
          <w:sz w:val="20"/>
        </w:rPr>
        <w:t>5</w:t>
      </w:r>
      <w:r w:rsidR="00197A91">
        <w:rPr>
          <w:rFonts w:ascii="Verdana" w:hAnsi="Verdana"/>
          <w:sz w:val="20"/>
        </w:rPr>
        <w:t xml:space="preserve"> r. poz. </w:t>
      </w:r>
      <w:r w:rsidR="00AE104D">
        <w:rPr>
          <w:rFonts w:ascii="Verdana" w:hAnsi="Verdana"/>
          <w:sz w:val="20"/>
        </w:rPr>
        <w:t>1</w:t>
      </w:r>
      <w:r w:rsidR="00C333D5">
        <w:rPr>
          <w:rFonts w:ascii="Verdana" w:hAnsi="Verdana"/>
          <w:sz w:val="20"/>
        </w:rPr>
        <w:t>153</w:t>
      </w:r>
      <w:r w:rsidR="00AE104D">
        <w:rPr>
          <w:rFonts w:ascii="Verdana" w:hAnsi="Verdana"/>
          <w:sz w:val="20"/>
        </w:rPr>
        <w:t xml:space="preserve"> z </w:t>
      </w:r>
      <w:proofErr w:type="spellStart"/>
      <w:r w:rsidR="00AE104D">
        <w:rPr>
          <w:rFonts w:ascii="Verdana" w:hAnsi="Verdana"/>
          <w:sz w:val="20"/>
        </w:rPr>
        <w:t>późn</w:t>
      </w:r>
      <w:proofErr w:type="spellEnd"/>
      <w:r w:rsidR="00AE104D">
        <w:rPr>
          <w:rFonts w:ascii="Verdana" w:hAnsi="Verdana"/>
          <w:sz w:val="20"/>
        </w:rPr>
        <w:t>. zm.</w:t>
      </w:r>
      <w:r w:rsidR="003E31DA" w:rsidRPr="00490F3F">
        <w:rPr>
          <w:rFonts w:ascii="Verdana" w:hAnsi="Verdana"/>
          <w:sz w:val="20"/>
        </w:rPr>
        <w:t>)</w:t>
      </w:r>
      <w:r w:rsidR="00C82D72" w:rsidRPr="00F75947">
        <w:rPr>
          <w:rFonts w:ascii="Verdana" w:hAnsi="Verdana"/>
          <w:sz w:val="20"/>
        </w:rPr>
        <w:t xml:space="preserve"> w związku z art. 6r ust. 2da pkt 1 ustawy z dnia 13 września 1996 r. o utrzymaniu czystości i p</w:t>
      </w:r>
      <w:r w:rsidR="00197A91" w:rsidRPr="00F75947">
        <w:rPr>
          <w:rFonts w:ascii="Verdana" w:hAnsi="Verdana"/>
          <w:sz w:val="20"/>
        </w:rPr>
        <w:t xml:space="preserve">orządku w gminach (Dz. U. </w:t>
      </w:r>
      <w:r w:rsidR="00F75947" w:rsidRPr="00F75947">
        <w:rPr>
          <w:rFonts w:ascii="Verdana" w:hAnsi="Verdana"/>
          <w:sz w:val="20"/>
        </w:rPr>
        <w:br/>
      </w:r>
      <w:r w:rsidR="00197A91" w:rsidRPr="00F75947">
        <w:rPr>
          <w:rFonts w:ascii="Verdana" w:hAnsi="Verdana"/>
          <w:sz w:val="20"/>
        </w:rPr>
        <w:t>z 202</w:t>
      </w:r>
      <w:r w:rsidR="00C333D5">
        <w:rPr>
          <w:rFonts w:ascii="Verdana" w:hAnsi="Verdana"/>
          <w:sz w:val="20"/>
        </w:rPr>
        <w:t>5</w:t>
      </w:r>
      <w:r w:rsidR="00197A91" w:rsidRPr="00F75947">
        <w:rPr>
          <w:rFonts w:ascii="Verdana" w:hAnsi="Verdana"/>
          <w:sz w:val="20"/>
        </w:rPr>
        <w:t xml:space="preserve"> r. poz</w:t>
      </w:r>
      <w:r w:rsidR="00AE104D" w:rsidRPr="00F75947">
        <w:rPr>
          <w:rFonts w:ascii="Verdana" w:hAnsi="Verdana"/>
          <w:sz w:val="20"/>
        </w:rPr>
        <w:t>.</w:t>
      </w:r>
      <w:r w:rsidR="00197A91" w:rsidRPr="00F75947">
        <w:rPr>
          <w:rFonts w:ascii="Verdana" w:hAnsi="Verdana"/>
          <w:sz w:val="20"/>
        </w:rPr>
        <w:t xml:space="preserve"> </w:t>
      </w:r>
      <w:r w:rsidR="00C333D5">
        <w:rPr>
          <w:rFonts w:ascii="Verdana" w:hAnsi="Verdana"/>
          <w:sz w:val="20"/>
        </w:rPr>
        <w:t>733</w:t>
      </w:r>
      <w:r w:rsidR="00AE104D" w:rsidRPr="00F75947">
        <w:rPr>
          <w:rFonts w:ascii="Verdana" w:hAnsi="Verdana"/>
          <w:sz w:val="20"/>
        </w:rPr>
        <w:t xml:space="preserve"> z </w:t>
      </w:r>
      <w:proofErr w:type="spellStart"/>
      <w:r w:rsidR="00AE104D" w:rsidRPr="00F75947">
        <w:rPr>
          <w:rFonts w:ascii="Verdana" w:hAnsi="Verdana"/>
          <w:sz w:val="20"/>
        </w:rPr>
        <w:t>późn</w:t>
      </w:r>
      <w:proofErr w:type="spellEnd"/>
      <w:r w:rsidR="00AE104D" w:rsidRPr="00F75947">
        <w:rPr>
          <w:rFonts w:ascii="Verdana" w:hAnsi="Verdana"/>
          <w:sz w:val="20"/>
        </w:rPr>
        <w:t>. zm.</w:t>
      </w:r>
      <w:r w:rsidR="00C82D72" w:rsidRPr="00F75947">
        <w:rPr>
          <w:rFonts w:ascii="Verdana" w:hAnsi="Verdana"/>
          <w:sz w:val="20"/>
        </w:rPr>
        <w:t>)</w:t>
      </w:r>
      <w:r w:rsidR="00F75947">
        <w:rPr>
          <w:rFonts w:ascii="Verdana" w:hAnsi="Verdana"/>
          <w:sz w:val="20"/>
        </w:rPr>
        <w:t xml:space="preserve"> </w:t>
      </w:r>
      <w:r w:rsidR="00490F3F" w:rsidRPr="00F75947">
        <w:rPr>
          <w:rFonts w:ascii="Verdana" w:hAnsi="Verdana"/>
          <w:sz w:val="20"/>
        </w:rPr>
        <w:t>Rada Miejska uchwala</w:t>
      </w:r>
      <w:r w:rsidR="00F75947">
        <w:rPr>
          <w:rFonts w:ascii="Verdana" w:hAnsi="Verdana"/>
          <w:sz w:val="20"/>
        </w:rPr>
        <w:t>,</w:t>
      </w:r>
      <w:r w:rsidR="00490F3F" w:rsidRPr="00F75947">
        <w:rPr>
          <w:rFonts w:ascii="Verdana" w:hAnsi="Verdana"/>
          <w:sz w:val="20"/>
        </w:rPr>
        <w:t xml:space="preserve"> co następuje:</w:t>
      </w:r>
    </w:p>
    <w:p w14:paraId="09E299DA" w14:textId="77777777" w:rsidR="00490F3F" w:rsidRPr="00995459" w:rsidRDefault="00490F3F" w:rsidP="00AE104D">
      <w:pPr>
        <w:spacing w:line="360" w:lineRule="auto"/>
        <w:jc w:val="both"/>
        <w:rPr>
          <w:rFonts w:ascii="Verdana" w:hAnsi="Verdana"/>
          <w:b/>
          <w:sz w:val="20"/>
        </w:rPr>
      </w:pPr>
    </w:p>
    <w:p w14:paraId="55350581" w14:textId="77777777" w:rsidR="00490F3F" w:rsidRPr="00F75947" w:rsidRDefault="006222A3" w:rsidP="00AE104D">
      <w:pPr>
        <w:spacing w:line="360" w:lineRule="auto"/>
        <w:jc w:val="center"/>
        <w:rPr>
          <w:rFonts w:ascii="Verdana" w:hAnsi="Verdana"/>
          <w:b/>
          <w:sz w:val="20"/>
        </w:rPr>
      </w:pPr>
      <w:r w:rsidRPr="00F75947">
        <w:rPr>
          <w:rFonts w:ascii="Verdana" w:hAnsi="Verdana"/>
          <w:b/>
          <w:sz w:val="20"/>
        </w:rPr>
        <w:t>§ </w:t>
      </w:r>
      <w:r w:rsidR="00F75947" w:rsidRPr="00F75947">
        <w:rPr>
          <w:rFonts w:ascii="Verdana" w:hAnsi="Verdana"/>
          <w:b/>
          <w:sz w:val="20"/>
        </w:rPr>
        <w:t>1</w:t>
      </w:r>
    </w:p>
    <w:p w14:paraId="6E210060" w14:textId="77777777" w:rsidR="00762961" w:rsidRDefault="00DD10E2" w:rsidP="00AE104D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Postanawia się o pokryciu części kosztów gospodarowania odpadami komunalnymi </w:t>
      </w:r>
      <w:r w:rsidR="00F75947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z dochodów własnych niepochodzących z pobranej opłaty za gospodarowanie odpadami komunalnymi, gdyż środki pozyskane z opłat za gospodarowanie odpadami komunalnymi są niewystarczające na pokrycie kosztów funkcjonowania systemem gospodarowania odpadami komunalnymi.</w:t>
      </w:r>
    </w:p>
    <w:p w14:paraId="03184CE7" w14:textId="77777777" w:rsidR="00F75947" w:rsidRPr="00490F3F" w:rsidRDefault="00F75947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564AEE4B" w14:textId="77777777" w:rsidR="00490F3F" w:rsidRPr="00F75947" w:rsidRDefault="006222A3" w:rsidP="00AE104D">
      <w:pPr>
        <w:spacing w:line="360" w:lineRule="auto"/>
        <w:jc w:val="center"/>
        <w:rPr>
          <w:rFonts w:ascii="Verdana" w:hAnsi="Verdana"/>
          <w:b/>
          <w:sz w:val="20"/>
        </w:rPr>
      </w:pPr>
      <w:r w:rsidRPr="00F75947">
        <w:rPr>
          <w:rFonts w:ascii="Verdana" w:hAnsi="Verdana"/>
          <w:b/>
          <w:sz w:val="20"/>
        </w:rPr>
        <w:t>§ </w:t>
      </w:r>
      <w:r w:rsidR="00F75947" w:rsidRPr="00F75947">
        <w:rPr>
          <w:rFonts w:ascii="Verdana" w:hAnsi="Verdana"/>
          <w:b/>
          <w:sz w:val="20"/>
        </w:rPr>
        <w:t>2</w:t>
      </w:r>
    </w:p>
    <w:p w14:paraId="13A48BD1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Wykonanie uchwały powierza się Burmistrzowi Szklarskiej Poręby.</w:t>
      </w:r>
    </w:p>
    <w:p w14:paraId="2A948FDE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2060014E" w14:textId="77777777" w:rsidR="00490F3F" w:rsidRPr="00F75947" w:rsidRDefault="006222A3" w:rsidP="00AE104D">
      <w:pPr>
        <w:spacing w:line="360" w:lineRule="auto"/>
        <w:jc w:val="center"/>
        <w:rPr>
          <w:rFonts w:ascii="Verdana" w:hAnsi="Verdana"/>
          <w:b/>
          <w:sz w:val="20"/>
        </w:rPr>
      </w:pPr>
      <w:r w:rsidRPr="00F75947">
        <w:rPr>
          <w:rFonts w:ascii="Verdana" w:hAnsi="Verdana"/>
          <w:b/>
          <w:sz w:val="20"/>
        </w:rPr>
        <w:t>§ </w:t>
      </w:r>
      <w:r w:rsidR="00DD10E2" w:rsidRPr="00F75947">
        <w:rPr>
          <w:rFonts w:ascii="Verdana" w:hAnsi="Verdana"/>
          <w:b/>
          <w:sz w:val="20"/>
        </w:rPr>
        <w:t>3</w:t>
      </w:r>
    </w:p>
    <w:p w14:paraId="1E1ED605" w14:textId="77777777" w:rsidR="007019E3" w:rsidRDefault="00762961" w:rsidP="00AE104D">
      <w:pPr>
        <w:spacing w:line="360" w:lineRule="auto"/>
        <w:jc w:val="both"/>
        <w:rPr>
          <w:rFonts w:ascii="Verdana" w:hAnsi="Verdana"/>
          <w:sz w:val="20"/>
        </w:rPr>
      </w:pPr>
      <w:r w:rsidRPr="00490F3F">
        <w:rPr>
          <w:rFonts w:ascii="Verdana" w:hAnsi="Verdana"/>
          <w:sz w:val="20"/>
        </w:rPr>
        <w:t>Uchwała wchodzi</w:t>
      </w:r>
      <w:r w:rsidR="006222A3" w:rsidRPr="00490F3F">
        <w:rPr>
          <w:rFonts w:ascii="Verdana" w:hAnsi="Verdana"/>
          <w:sz w:val="20"/>
        </w:rPr>
        <w:t xml:space="preserve"> w </w:t>
      </w:r>
      <w:r w:rsidRPr="00490F3F">
        <w:rPr>
          <w:rFonts w:ascii="Verdana" w:hAnsi="Verdana"/>
          <w:sz w:val="20"/>
        </w:rPr>
        <w:t xml:space="preserve">życie </w:t>
      </w:r>
      <w:r w:rsidR="00DD10E2">
        <w:rPr>
          <w:rFonts w:ascii="Verdana" w:hAnsi="Verdana"/>
          <w:sz w:val="20"/>
        </w:rPr>
        <w:t>z dniem podjęcia.</w:t>
      </w:r>
    </w:p>
    <w:p w14:paraId="200538A3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035A8F3F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4436290C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6CD17DEF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3BD92C17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157D4859" w14:textId="77777777" w:rsidR="00F75947" w:rsidRDefault="00F75947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024D3795" w14:textId="77777777" w:rsidR="00F75947" w:rsidRDefault="00F75947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6759F9E9" w14:textId="77777777" w:rsidR="00F75947" w:rsidRDefault="00F75947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01D554FD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702A2342" w14:textId="77777777" w:rsidR="00430AB1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1B978169" w14:textId="77777777" w:rsidR="00DD10E2" w:rsidRDefault="00DD10E2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1E4C48E0" w14:textId="77777777" w:rsidR="00430AB1" w:rsidRPr="00490F3F" w:rsidRDefault="00430AB1" w:rsidP="00AE104D">
      <w:pPr>
        <w:spacing w:line="360" w:lineRule="auto"/>
        <w:jc w:val="both"/>
        <w:rPr>
          <w:rFonts w:ascii="Verdana" w:hAnsi="Verdana"/>
          <w:sz w:val="20"/>
        </w:rPr>
      </w:pPr>
    </w:p>
    <w:p w14:paraId="6F9487E6" w14:textId="77777777" w:rsidR="006222A3" w:rsidRDefault="00F75947" w:rsidP="00AE104D">
      <w:pPr>
        <w:spacing w:line="360" w:lineRule="auto"/>
        <w:jc w:val="center"/>
        <w:rPr>
          <w:rFonts w:ascii="Verdana" w:hAnsi="Verdana"/>
          <w:b/>
          <w:sz w:val="20"/>
        </w:rPr>
      </w:pPr>
      <w:r w:rsidRPr="00430AB1">
        <w:rPr>
          <w:rFonts w:ascii="Verdana" w:hAnsi="Verdana"/>
          <w:b/>
          <w:sz w:val="20"/>
        </w:rPr>
        <w:lastRenderedPageBreak/>
        <w:t>Uzasadnienie</w:t>
      </w:r>
    </w:p>
    <w:p w14:paraId="302E6A2F" w14:textId="77777777" w:rsidR="00F75947" w:rsidRPr="00430AB1" w:rsidRDefault="00F75947" w:rsidP="00AE104D">
      <w:pPr>
        <w:spacing w:line="360" w:lineRule="auto"/>
        <w:jc w:val="center"/>
        <w:rPr>
          <w:rFonts w:ascii="Verdana" w:hAnsi="Verdana"/>
          <w:b/>
          <w:caps/>
          <w:sz w:val="20"/>
        </w:rPr>
      </w:pPr>
    </w:p>
    <w:p w14:paraId="7FAC48A3" w14:textId="4C97EA24" w:rsidR="0060124E" w:rsidRDefault="00DD10E2" w:rsidP="00F75947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D10E2">
        <w:rPr>
          <w:rFonts w:ascii="Verdana" w:hAnsi="Verdana"/>
          <w:sz w:val="20"/>
          <w:szCs w:val="20"/>
        </w:rPr>
        <w:t>Zgodnie z przepisami ustawy z dnia 13 września 1</w:t>
      </w:r>
      <w:r>
        <w:rPr>
          <w:rFonts w:ascii="Verdana" w:hAnsi="Verdana"/>
          <w:sz w:val="20"/>
          <w:szCs w:val="20"/>
        </w:rPr>
        <w:t xml:space="preserve">996 r. o utrzymaniu czystości               i </w:t>
      </w:r>
      <w:r w:rsidRPr="00DD10E2">
        <w:rPr>
          <w:rFonts w:ascii="Verdana" w:hAnsi="Verdana"/>
          <w:sz w:val="20"/>
          <w:szCs w:val="20"/>
        </w:rPr>
        <w:t>porzą</w:t>
      </w:r>
      <w:r w:rsidR="00197A91">
        <w:rPr>
          <w:rFonts w:ascii="Verdana" w:hAnsi="Verdana"/>
          <w:sz w:val="20"/>
          <w:szCs w:val="20"/>
        </w:rPr>
        <w:t>dku w gminach (t.</w:t>
      </w:r>
      <w:r w:rsidR="00374816">
        <w:rPr>
          <w:rFonts w:ascii="Verdana" w:hAnsi="Verdana"/>
          <w:sz w:val="20"/>
          <w:szCs w:val="20"/>
        </w:rPr>
        <w:t xml:space="preserve"> </w:t>
      </w:r>
      <w:r w:rsidR="00197A91">
        <w:rPr>
          <w:rFonts w:ascii="Verdana" w:hAnsi="Verdana"/>
          <w:sz w:val="20"/>
          <w:szCs w:val="20"/>
        </w:rPr>
        <w:t>j. Dz.U. z 202</w:t>
      </w:r>
      <w:r w:rsidR="00C333D5">
        <w:rPr>
          <w:rFonts w:ascii="Verdana" w:hAnsi="Verdana"/>
          <w:sz w:val="20"/>
          <w:szCs w:val="20"/>
        </w:rPr>
        <w:t>5</w:t>
      </w:r>
      <w:r w:rsidR="00197A91">
        <w:rPr>
          <w:rFonts w:ascii="Verdana" w:hAnsi="Verdana"/>
          <w:sz w:val="20"/>
          <w:szCs w:val="20"/>
        </w:rPr>
        <w:t xml:space="preserve"> r. poz. </w:t>
      </w:r>
      <w:r w:rsidR="00C333D5">
        <w:rPr>
          <w:rFonts w:ascii="Verdana" w:hAnsi="Verdana"/>
          <w:sz w:val="20"/>
          <w:szCs w:val="20"/>
        </w:rPr>
        <w:t>733</w:t>
      </w:r>
      <w:r w:rsidRPr="00DD10E2">
        <w:rPr>
          <w:rFonts w:ascii="Verdana" w:hAnsi="Verdana"/>
          <w:sz w:val="20"/>
          <w:szCs w:val="20"/>
        </w:rPr>
        <w:t xml:space="preserve"> z</w:t>
      </w:r>
      <w:r w:rsidR="00374816">
        <w:rPr>
          <w:rFonts w:ascii="Verdana" w:hAnsi="Verdana"/>
          <w:sz w:val="20"/>
          <w:szCs w:val="20"/>
        </w:rPr>
        <w:t xml:space="preserve"> </w:t>
      </w:r>
      <w:proofErr w:type="spellStart"/>
      <w:r w:rsidR="00374816">
        <w:rPr>
          <w:rFonts w:ascii="Verdana" w:hAnsi="Verdana"/>
          <w:sz w:val="20"/>
          <w:szCs w:val="20"/>
        </w:rPr>
        <w:t>późn</w:t>
      </w:r>
      <w:proofErr w:type="spellEnd"/>
      <w:r w:rsidR="00374816">
        <w:rPr>
          <w:rFonts w:ascii="Verdana" w:hAnsi="Verdana"/>
          <w:sz w:val="20"/>
          <w:szCs w:val="20"/>
        </w:rPr>
        <w:t>.</w:t>
      </w:r>
      <w:r w:rsidRPr="00DD10E2">
        <w:rPr>
          <w:rFonts w:ascii="Verdana" w:hAnsi="Verdana"/>
          <w:sz w:val="20"/>
          <w:szCs w:val="20"/>
        </w:rPr>
        <w:t xml:space="preserve"> zm.), rada gminy może postanowić w drodze uchwały, o pokryciu części kosztów gospodarowania odpadami komunalnymi z dochodów własnych niepochodzących z pobranej opłaty za gospodarowanie odpadami komunalnymi, w przypadku gdy:</w:t>
      </w:r>
    </w:p>
    <w:p w14:paraId="0F6BA4EE" w14:textId="77777777" w:rsidR="0060124E" w:rsidRDefault="00DD10E2" w:rsidP="00AE104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D10E2">
        <w:rPr>
          <w:rFonts w:ascii="Verdana" w:hAnsi="Verdana"/>
          <w:sz w:val="20"/>
          <w:szCs w:val="20"/>
        </w:rPr>
        <w:t xml:space="preserve">1) środki pozyskane z opłat za gospodarowanie odpadami komunalnymi są niewystarczające na pokrycie kosztów funkcjonowania systemu gospodarowania odpadami komunalnymi, w tym kosztów, o których mowa w ust. 2-2c, lub </w:t>
      </w:r>
    </w:p>
    <w:p w14:paraId="2FA300EC" w14:textId="77777777" w:rsidR="00DD10E2" w:rsidRPr="00DD10E2" w:rsidRDefault="00DD10E2" w:rsidP="00AE104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D10E2">
        <w:rPr>
          <w:rFonts w:ascii="Verdana" w:hAnsi="Verdana"/>
          <w:sz w:val="20"/>
          <w:szCs w:val="20"/>
        </w:rPr>
        <w:t xml:space="preserve">2) celem jest obniżenie opłat za gospodarowanie odpadami komunalnymi pobieranych od właścicieli nieruchomości. </w:t>
      </w:r>
    </w:p>
    <w:p w14:paraId="1B673BFF" w14:textId="77777777" w:rsidR="00DD10E2" w:rsidRPr="00DD10E2" w:rsidRDefault="00DD10E2" w:rsidP="00374816">
      <w:pPr>
        <w:pStyle w:val="Default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DD10E2">
        <w:rPr>
          <w:rFonts w:ascii="Verdana" w:hAnsi="Verdana"/>
          <w:sz w:val="20"/>
          <w:szCs w:val="20"/>
        </w:rPr>
        <w:t xml:space="preserve">W sytuacji wystąpienia różnicy pomiędzy dochodami z pobranej opłaty za gospodarowanie odpadami komunalnymi a kosztami funkcjonowania systemu gospodarowania odpadami komunalnymi, gmina będzie miała możliwość pokrycia części kosztów funkcjonowania systemu gospodarowania odpadami komunalnymi w wysokości powstałej różnicy z dochodów własnych niepochodzących z pobranej opłaty za gospodarowanie odpadami. </w:t>
      </w:r>
    </w:p>
    <w:p w14:paraId="62756C71" w14:textId="77777777" w:rsidR="00430AB1" w:rsidRDefault="00DD10E2" w:rsidP="00AE104D">
      <w:pPr>
        <w:spacing w:line="360" w:lineRule="auto"/>
        <w:ind w:firstLine="708"/>
        <w:jc w:val="both"/>
        <w:rPr>
          <w:rFonts w:ascii="Verdana" w:hAnsi="Verdana"/>
          <w:sz w:val="20"/>
        </w:rPr>
      </w:pPr>
      <w:r w:rsidRPr="00DD10E2">
        <w:rPr>
          <w:rFonts w:ascii="Verdana" w:hAnsi="Verdana"/>
          <w:sz w:val="20"/>
        </w:rPr>
        <w:t>W związku z powyższym, podjęcie niniejszej uchwały uznaje się za zasadne.</w:t>
      </w:r>
    </w:p>
    <w:p w14:paraId="4DCE1DD7" w14:textId="77777777" w:rsidR="00DB041F" w:rsidRPr="00DD10E2" w:rsidRDefault="00DB041F" w:rsidP="00AE104D">
      <w:pPr>
        <w:spacing w:line="360" w:lineRule="auto"/>
        <w:ind w:firstLine="708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1881"/>
      </w:tblGrid>
      <w:tr w:rsidR="00DB041F" w:rsidRPr="008040B9" w14:paraId="7137C7B5" w14:textId="77777777" w:rsidTr="007D5480">
        <w:tc>
          <w:tcPr>
            <w:tcW w:w="660" w:type="dxa"/>
          </w:tcPr>
          <w:p w14:paraId="775BA56E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Lp.</w:t>
            </w:r>
          </w:p>
        </w:tc>
        <w:tc>
          <w:tcPr>
            <w:tcW w:w="3963" w:type="dxa"/>
          </w:tcPr>
          <w:p w14:paraId="11E6757C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Osoba odpowiedzialna</w:t>
            </w:r>
          </w:p>
        </w:tc>
        <w:tc>
          <w:tcPr>
            <w:tcW w:w="2558" w:type="dxa"/>
          </w:tcPr>
          <w:p w14:paraId="5135C7B9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Zakres kompetencji</w:t>
            </w:r>
          </w:p>
        </w:tc>
        <w:tc>
          <w:tcPr>
            <w:tcW w:w="1881" w:type="dxa"/>
          </w:tcPr>
          <w:p w14:paraId="173BEE75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b/>
                <w:sz w:val="20"/>
              </w:rPr>
            </w:pPr>
            <w:r w:rsidRPr="008040B9">
              <w:rPr>
                <w:rFonts w:ascii="Verdana" w:hAnsi="Verdana"/>
                <w:b/>
                <w:sz w:val="20"/>
              </w:rPr>
              <w:t>Data i podpis</w:t>
            </w:r>
          </w:p>
        </w:tc>
      </w:tr>
      <w:tr w:rsidR="00DB041F" w:rsidRPr="008040B9" w14:paraId="4054DA55" w14:textId="77777777" w:rsidTr="007D5480">
        <w:tc>
          <w:tcPr>
            <w:tcW w:w="660" w:type="dxa"/>
          </w:tcPr>
          <w:p w14:paraId="03F5565B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3963" w:type="dxa"/>
          </w:tcPr>
          <w:p w14:paraId="75FE8E3D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autor projektu</w:t>
            </w:r>
          </w:p>
          <w:p w14:paraId="41A3A84E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</w:tcPr>
          <w:p w14:paraId="3E7C92C6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przygotował</w:t>
            </w:r>
          </w:p>
        </w:tc>
        <w:tc>
          <w:tcPr>
            <w:tcW w:w="1881" w:type="dxa"/>
          </w:tcPr>
          <w:p w14:paraId="4C1798FC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B041F" w:rsidRPr="008040B9" w14:paraId="3549D074" w14:textId="77777777" w:rsidTr="007D5480">
        <w:tc>
          <w:tcPr>
            <w:tcW w:w="660" w:type="dxa"/>
          </w:tcPr>
          <w:p w14:paraId="1248C01B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3963" w:type="dxa"/>
          </w:tcPr>
          <w:p w14:paraId="0BFE7B64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Kierownik lub osoba upoważniona</w:t>
            </w:r>
          </w:p>
          <w:p w14:paraId="3CD06BEB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2558" w:type="dxa"/>
          </w:tcPr>
          <w:p w14:paraId="22C8DFE1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przegląd</w:t>
            </w:r>
          </w:p>
        </w:tc>
        <w:tc>
          <w:tcPr>
            <w:tcW w:w="1881" w:type="dxa"/>
          </w:tcPr>
          <w:p w14:paraId="0F41757C" w14:textId="77777777" w:rsidR="00DB041F" w:rsidRDefault="00DB041F" w:rsidP="007D5480">
            <w:pPr>
              <w:pBdr>
                <w:bottom w:val="single" w:sz="6" w:space="1" w:color="auto"/>
              </w:pBdr>
              <w:spacing w:line="240" w:lineRule="auto"/>
              <w:rPr>
                <w:rFonts w:ascii="Verdana" w:hAnsi="Verdana"/>
                <w:sz w:val="20"/>
              </w:rPr>
            </w:pPr>
          </w:p>
          <w:p w14:paraId="5D44D91B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B041F" w:rsidRPr="008040B9" w14:paraId="5EC7F94B" w14:textId="77777777" w:rsidTr="007D5480">
        <w:tc>
          <w:tcPr>
            <w:tcW w:w="660" w:type="dxa"/>
          </w:tcPr>
          <w:p w14:paraId="6BCEBE57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3963" w:type="dxa"/>
          </w:tcPr>
          <w:p w14:paraId="75690564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Radca Prawny</w:t>
            </w:r>
          </w:p>
          <w:p w14:paraId="5900BBD9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…………………………………………</w:t>
            </w:r>
          </w:p>
        </w:tc>
        <w:tc>
          <w:tcPr>
            <w:tcW w:w="2558" w:type="dxa"/>
          </w:tcPr>
          <w:p w14:paraId="0C334AAD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26C49655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br/>
            </w:r>
          </w:p>
        </w:tc>
      </w:tr>
      <w:tr w:rsidR="00DB041F" w:rsidRPr="008040B9" w14:paraId="6A22B58D" w14:textId="77777777" w:rsidTr="007D5480">
        <w:tc>
          <w:tcPr>
            <w:tcW w:w="660" w:type="dxa"/>
          </w:tcPr>
          <w:p w14:paraId="38B397DA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3963" w:type="dxa"/>
          </w:tcPr>
          <w:p w14:paraId="5CD5455C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Skarbnik miasta lub osoba upoważniona w przypadku powstania skutków finansowych</w:t>
            </w:r>
          </w:p>
          <w:p w14:paraId="7CD2B8FA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Oliwia Mitura</w:t>
            </w:r>
          </w:p>
        </w:tc>
        <w:tc>
          <w:tcPr>
            <w:tcW w:w="2558" w:type="dxa"/>
          </w:tcPr>
          <w:p w14:paraId="3B0F57DD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56AA9BAA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B041F" w:rsidRPr="008040B9" w14:paraId="36502044" w14:textId="77777777" w:rsidTr="007D5480">
        <w:tc>
          <w:tcPr>
            <w:tcW w:w="660" w:type="dxa"/>
          </w:tcPr>
          <w:p w14:paraId="509BD889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3963" w:type="dxa"/>
          </w:tcPr>
          <w:p w14:paraId="05CED258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Sekretarz Miasta</w:t>
            </w:r>
          </w:p>
          <w:p w14:paraId="6A6833E3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Joanna Osińska</w:t>
            </w:r>
          </w:p>
        </w:tc>
        <w:tc>
          <w:tcPr>
            <w:tcW w:w="2558" w:type="dxa"/>
          </w:tcPr>
          <w:p w14:paraId="3A9B74F7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Kontrola formalna</w:t>
            </w:r>
          </w:p>
        </w:tc>
        <w:tc>
          <w:tcPr>
            <w:tcW w:w="1881" w:type="dxa"/>
          </w:tcPr>
          <w:p w14:paraId="78E2F7FA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  <w:tr w:rsidR="00DB041F" w:rsidRPr="008040B9" w14:paraId="17006A79" w14:textId="77777777" w:rsidTr="007D5480">
        <w:tc>
          <w:tcPr>
            <w:tcW w:w="660" w:type="dxa"/>
          </w:tcPr>
          <w:p w14:paraId="3AF2A0A7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3963" w:type="dxa"/>
          </w:tcPr>
          <w:p w14:paraId="0909F93E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Komisja Finansów i Spraw Społecznych</w:t>
            </w:r>
          </w:p>
        </w:tc>
        <w:tc>
          <w:tcPr>
            <w:tcW w:w="2558" w:type="dxa"/>
          </w:tcPr>
          <w:p w14:paraId="5EAB7971" w14:textId="77777777" w:rsidR="00DB041F" w:rsidRPr="008040B9" w:rsidRDefault="00DB041F" w:rsidP="007D5480">
            <w:pPr>
              <w:spacing w:line="240" w:lineRule="auto"/>
              <w:jc w:val="center"/>
              <w:rPr>
                <w:rFonts w:ascii="Verdana" w:hAnsi="Verdana"/>
                <w:sz w:val="20"/>
              </w:rPr>
            </w:pPr>
            <w:r w:rsidRPr="008040B9">
              <w:rPr>
                <w:rFonts w:ascii="Verdana" w:hAnsi="Verdana"/>
                <w:sz w:val="20"/>
              </w:rPr>
              <w:t>Pozytywna opinia</w:t>
            </w:r>
          </w:p>
        </w:tc>
        <w:tc>
          <w:tcPr>
            <w:tcW w:w="1881" w:type="dxa"/>
          </w:tcPr>
          <w:p w14:paraId="735ECD8C" w14:textId="77777777" w:rsidR="00DB041F" w:rsidRPr="008040B9" w:rsidRDefault="00DB041F" w:rsidP="007D5480">
            <w:pPr>
              <w:spacing w:line="240" w:lineRule="auto"/>
              <w:rPr>
                <w:rFonts w:ascii="Verdana" w:hAnsi="Verdana"/>
                <w:sz w:val="20"/>
              </w:rPr>
            </w:pPr>
          </w:p>
        </w:tc>
      </w:tr>
    </w:tbl>
    <w:p w14:paraId="06016C1E" w14:textId="77777777" w:rsidR="00430AB1" w:rsidRPr="00430AB1" w:rsidRDefault="00430AB1" w:rsidP="00AE104D">
      <w:pPr>
        <w:spacing w:line="360" w:lineRule="auto"/>
        <w:ind w:firstLine="708"/>
        <w:jc w:val="both"/>
        <w:rPr>
          <w:rFonts w:ascii="Verdana" w:hAnsi="Verdana"/>
          <w:sz w:val="20"/>
        </w:rPr>
      </w:pPr>
    </w:p>
    <w:sectPr w:rsidR="00430AB1" w:rsidRPr="00430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03E08" w14:textId="77777777" w:rsidR="0082122F" w:rsidRDefault="0082122F" w:rsidP="00762961">
      <w:pPr>
        <w:spacing w:line="240" w:lineRule="auto"/>
      </w:pPr>
      <w:r>
        <w:separator/>
      </w:r>
    </w:p>
  </w:endnote>
  <w:endnote w:type="continuationSeparator" w:id="0">
    <w:p w14:paraId="761A159C" w14:textId="77777777" w:rsidR="0082122F" w:rsidRDefault="0082122F" w:rsidP="00762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61C3" w14:textId="77777777" w:rsidR="0082122F" w:rsidRDefault="0082122F" w:rsidP="00762961">
      <w:pPr>
        <w:spacing w:line="240" w:lineRule="auto"/>
      </w:pPr>
      <w:r>
        <w:separator/>
      </w:r>
    </w:p>
  </w:footnote>
  <w:footnote w:type="continuationSeparator" w:id="0">
    <w:p w14:paraId="5731FF83" w14:textId="77777777" w:rsidR="0082122F" w:rsidRDefault="0082122F" w:rsidP="007629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F4"/>
    <w:rsid w:val="000909DB"/>
    <w:rsid w:val="000C5D8C"/>
    <w:rsid w:val="001030BB"/>
    <w:rsid w:val="001559FA"/>
    <w:rsid w:val="00197A91"/>
    <w:rsid w:val="00286D8E"/>
    <w:rsid w:val="00294079"/>
    <w:rsid w:val="002A38A4"/>
    <w:rsid w:val="00373B1C"/>
    <w:rsid w:val="00374816"/>
    <w:rsid w:val="003B6D0B"/>
    <w:rsid w:val="003E31DA"/>
    <w:rsid w:val="00430AB1"/>
    <w:rsid w:val="004644BA"/>
    <w:rsid w:val="00490F3F"/>
    <w:rsid w:val="004C57F4"/>
    <w:rsid w:val="004D3CE9"/>
    <w:rsid w:val="0056319D"/>
    <w:rsid w:val="0060124E"/>
    <w:rsid w:val="00606AF3"/>
    <w:rsid w:val="006222A3"/>
    <w:rsid w:val="0064288A"/>
    <w:rsid w:val="006C0D48"/>
    <w:rsid w:val="006C13AE"/>
    <w:rsid w:val="007019E3"/>
    <w:rsid w:val="00707E43"/>
    <w:rsid w:val="00762961"/>
    <w:rsid w:val="00783F7B"/>
    <w:rsid w:val="007B4A37"/>
    <w:rsid w:val="0082122F"/>
    <w:rsid w:val="008279B9"/>
    <w:rsid w:val="008B6489"/>
    <w:rsid w:val="00995459"/>
    <w:rsid w:val="009D7FCC"/>
    <w:rsid w:val="00A56FB2"/>
    <w:rsid w:val="00A857B8"/>
    <w:rsid w:val="00AE104D"/>
    <w:rsid w:val="00B37D6E"/>
    <w:rsid w:val="00B91CCD"/>
    <w:rsid w:val="00BF1691"/>
    <w:rsid w:val="00C333D5"/>
    <w:rsid w:val="00C46A3A"/>
    <w:rsid w:val="00C81CC0"/>
    <w:rsid w:val="00C82D72"/>
    <w:rsid w:val="00CB1D3E"/>
    <w:rsid w:val="00CB3010"/>
    <w:rsid w:val="00D35695"/>
    <w:rsid w:val="00DB041F"/>
    <w:rsid w:val="00DB2B96"/>
    <w:rsid w:val="00DD10E2"/>
    <w:rsid w:val="00DE30E1"/>
    <w:rsid w:val="00E021EE"/>
    <w:rsid w:val="00E456B4"/>
    <w:rsid w:val="00E53F46"/>
    <w:rsid w:val="00F04A47"/>
    <w:rsid w:val="00F75947"/>
    <w:rsid w:val="00F7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8B3F9"/>
  <w14:defaultImageDpi w14:val="0"/>
  <w15:docId w15:val="{C5586EBB-78C3-4EB7-A867-676BCCC3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961"/>
    <w:pPr>
      <w:spacing w:line="276" w:lineRule="auto"/>
    </w:pPr>
    <w:rPr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90F3F"/>
    <w:pPr>
      <w:keepNext/>
      <w:spacing w:line="360" w:lineRule="auto"/>
      <w:jc w:val="center"/>
      <w:outlineLvl w:val="2"/>
    </w:pPr>
    <w:rPr>
      <w:rFonts w:eastAsiaTheme="minorEastAsia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490F3F"/>
    <w:rPr>
      <w:rFonts w:eastAsiaTheme="minorEastAsia" w:cs="Times New Roman"/>
      <w:b/>
      <w:sz w:val="24"/>
      <w:szCs w:val="24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62961"/>
    <w:rPr>
      <w:rFonts w:eastAsia="Times New Roman" w:cs="Times New Roman"/>
      <w:sz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62961"/>
    <w:pPr>
      <w:spacing w:line="240" w:lineRule="auto"/>
    </w:pPr>
    <w:rPr>
      <w:sz w:val="20"/>
      <w:szCs w:val="22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Pr>
      <w:sz w:val="20"/>
      <w:szCs w:val="20"/>
    </w:rPr>
  </w:style>
  <w:style w:type="character" w:customStyle="1" w:styleId="TekstprzypisudolnegoZnak19">
    <w:name w:val="Tekst przypisu dolnego Znak19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8">
    <w:name w:val="Tekst przypisu dolnego Znak18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7">
    <w:name w:val="Tekst przypisu dolnego Znak17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6">
    <w:name w:val="Tekst przypisu dolnego Znak16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5">
    <w:name w:val="Tekst przypisu dolnego Znak15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4">
    <w:name w:val="Tekst przypisu dolnego Znak14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3">
    <w:name w:val="Tekst przypisu dolnego Znak13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2">
    <w:name w:val="Tekst przypisu dolnego Znak12"/>
    <w:basedOn w:val="Domylnaczcionkaakapitu"/>
    <w:uiPriority w:val="99"/>
    <w:semiHidden/>
    <w:rPr>
      <w:rFonts w:cs="Times New Roman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762961"/>
    <w:rPr>
      <w:rFonts w:cs="Times New Roman"/>
      <w:sz w:val="20"/>
      <w:szCs w:val="20"/>
    </w:rPr>
  </w:style>
  <w:style w:type="character" w:styleId="Odwoanieprzypisudolnego">
    <w:name w:val="footnote reference"/>
    <w:aliases w:val="FZ"/>
    <w:basedOn w:val="Domylnaczcionkaakapitu"/>
    <w:uiPriority w:val="99"/>
    <w:semiHidden/>
    <w:unhideWhenUsed/>
    <w:rsid w:val="0076296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9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96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62961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2961"/>
    <w:rPr>
      <w:rFonts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73B1C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909DB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222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222A3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222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222A3"/>
    <w:rPr>
      <w:rFonts w:cs="Times New Roman"/>
      <w:sz w:val="20"/>
      <w:szCs w:val="20"/>
    </w:rPr>
  </w:style>
  <w:style w:type="paragraph" w:customStyle="1" w:styleId="Default">
    <w:name w:val="Default"/>
    <w:rsid w:val="00DD1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1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Kała AEH</dc:creator>
  <cp:keywords/>
  <dc:description/>
  <cp:lastModifiedBy>Oliwia Mitura</cp:lastModifiedBy>
  <cp:revision>2</cp:revision>
  <cp:lastPrinted>2023-12-20T09:40:00Z</cp:lastPrinted>
  <dcterms:created xsi:type="dcterms:W3CDTF">2025-09-12T10:30:00Z</dcterms:created>
  <dcterms:modified xsi:type="dcterms:W3CDTF">2025-09-12T10:30:00Z</dcterms:modified>
</cp:coreProperties>
</file>