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A6FD" w14:textId="56D70604" w:rsidR="00E245A2" w:rsidRDefault="00E245A2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7FA947C2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E245A2">
        <w:rPr>
          <w:rFonts w:ascii="Verdana" w:hAnsi="Verdana" w:cs="Verdana"/>
          <w:b/>
          <w:bCs/>
          <w:sz w:val="20"/>
          <w:szCs w:val="20"/>
          <w:lang w:eastAsia="pl-PL"/>
        </w:rPr>
        <w:t>……………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43846803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E245A2">
        <w:rPr>
          <w:rFonts w:ascii="Verdana" w:hAnsi="Verdana" w:cs="Verdana"/>
          <w:bCs/>
          <w:sz w:val="20"/>
          <w:szCs w:val="20"/>
          <w:lang w:eastAsia="pl-PL"/>
        </w:rPr>
        <w:t>10 lipca</w:t>
      </w:r>
      <w:r w:rsidR="007517D4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77777777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2F06AF33" w14:textId="179EC345" w:rsidR="00F967F4" w:rsidRPr="00E245A2" w:rsidRDefault="00F967F4" w:rsidP="00F967F4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EE0000"/>
          <w:sz w:val="20"/>
          <w:szCs w:val="20"/>
          <w:lang w:eastAsia="pl-PL"/>
        </w:rPr>
      </w:pPr>
      <w:r w:rsidRPr="00E245A2">
        <w:rPr>
          <w:rFonts w:ascii="Verdana" w:hAnsi="Verdana" w:cs="Verdana"/>
          <w:color w:val="EE0000"/>
          <w:sz w:val="20"/>
          <w:szCs w:val="20"/>
          <w:lang w:eastAsia="pl-PL"/>
        </w:rPr>
        <w:t>Załącznik nr 3 do uchwały nr X/126/24  Rady Miejskiej w Szklarskiej Porębie z dnia 30 grudnia 2024 roku w sprawie uchwalenia Wieloletniej Prognozy Finansowej Miasta Szklarska Poręba, otrzymuje brzmienie jak załącznik nr 3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0199E017" w14:textId="77777777" w:rsidR="00721822" w:rsidRPr="00C51C96" w:rsidRDefault="00721822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731645F2" w14:textId="77777777" w:rsid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1DD7E43D" w14:textId="77777777" w:rsidR="002052F3" w:rsidRPr="00C51C96" w:rsidRDefault="002052F3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F6638BF" w14:textId="77777777" w:rsidR="00A63088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</w:t>
      </w:r>
    </w:p>
    <w:p w14:paraId="38864B87" w14:textId="62BB1D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</w:t>
      </w:r>
    </w:p>
    <w:p w14:paraId="130C4234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477A20F3" w14:textId="77777777" w:rsidR="007517D4" w:rsidRDefault="007517D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76AE8C41" w14:textId="77777777" w:rsidR="007517D4" w:rsidRPr="00C51C96" w:rsidRDefault="007517D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854754B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B24A520" w14:textId="77777777" w:rsidR="0089293C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UZASADNIENIE</w:t>
      </w:r>
    </w:p>
    <w:p w14:paraId="61805D45" w14:textId="1E36ABDB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E245A2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……………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65A13F3A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E245A2">
        <w:rPr>
          <w:rFonts w:ascii="Verdana" w:eastAsiaTheme="minorEastAsia" w:hAnsi="Verdana" w:cs="Verdana"/>
          <w:bCs/>
          <w:sz w:val="20"/>
          <w:szCs w:val="20"/>
          <w:lang w:eastAsia="pl-PL"/>
        </w:rPr>
        <w:t>10 lipca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3B2F3FE7" w14:textId="3218E805" w:rsidR="00E245A2" w:rsidRPr="00E245A2" w:rsidRDefault="00E245A2" w:rsidP="00E245A2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Uaktualniono 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>limity wydatków w roku 2025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 oraz 2026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 xml:space="preserve"> tj. z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>mniejszono</w:t>
      </w:r>
      <w:r w:rsidRPr="00562E2B">
        <w:rPr>
          <w:rFonts w:ascii="Verdana" w:hAnsi="Verdana" w:cs="Verdana"/>
          <w:sz w:val="20"/>
          <w:szCs w:val="20"/>
          <w:lang w:eastAsia="pl-PL"/>
        </w:rPr>
        <w:t xml:space="preserve"> limit wydatków w roku 2025 </w:t>
      </w:r>
      <w:r>
        <w:rPr>
          <w:rFonts w:ascii="Verdana" w:hAnsi="Verdana" w:cs="Verdana"/>
          <w:sz w:val="20"/>
          <w:szCs w:val="20"/>
          <w:lang w:eastAsia="pl-PL"/>
        </w:rPr>
        <w:t xml:space="preserve">i zwiększono limit wydatków w roku 2026 </w:t>
      </w:r>
      <w:r w:rsidRPr="00562E2B">
        <w:rPr>
          <w:rFonts w:ascii="Verdana" w:hAnsi="Verdana" w:cs="Verdana"/>
          <w:sz w:val="20"/>
          <w:szCs w:val="20"/>
          <w:lang w:eastAsia="pl-PL"/>
        </w:rPr>
        <w:t>na przedsięwzięcie „</w:t>
      </w:r>
      <w:r>
        <w:rPr>
          <w:rFonts w:ascii="Verdana" w:hAnsi="Verdana" w:cs="Verdana"/>
          <w:color w:val="000000"/>
          <w:sz w:val="20"/>
          <w:szCs w:val="20"/>
        </w:rPr>
        <w:t>Przebudowa odcinka ulicy ks. Kard. Stefana Wyszyńskiego w Szklarskiej Porębie wraz z przebudową oświetlenia</w:t>
      </w:r>
      <w:r w:rsidRPr="00562E2B"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41EB1B00" w14:textId="42970A8E" w:rsidR="00E245A2" w:rsidRDefault="00E245A2" w:rsidP="00E245A2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</w:rPr>
        <w:t>Wprowadzenie nowego przedsięwzięcia wieloletniego pn. „polsko-niemiecka trasa architektury. Akronim: Architekt” na lata 2026-2028</w:t>
      </w:r>
    </w:p>
    <w:p w14:paraId="79C3B57C" w14:textId="323725B5" w:rsidR="00C51C96" w:rsidRPr="00562E2B" w:rsidRDefault="00562E2B" w:rsidP="00562E2B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Dostosowano 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>plan d</w:t>
      </w:r>
      <w:r w:rsidR="00391C0A" w:rsidRPr="00562E2B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062BD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FF0000"/>
          <w:sz w:val="20"/>
          <w:szCs w:val="20"/>
          <w:lang w:eastAsia="pl-PL"/>
        </w:rPr>
      </w:pPr>
    </w:p>
    <w:sectPr w:rsidR="00C51C96" w:rsidRPr="00C062BD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8C3"/>
    <w:multiLevelType w:val="hybridMultilevel"/>
    <w:tmpl w:val="608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5"/>
  </w:num>
  <w:num w:numId="14" w16cid:durableId="584613189">
    <w:abstractNumId w:val="7"/>
  </w:num>
  <w:num w:numId="15" w16cid:durableId="716708527">
    <w:abstractNumId w:val="16"/>
  </w:num>
  <w:num w:numId="16" w16cid:durableId="103496965">
    <w:abstractNumId w:val="2"/>
  </w:num>
  <w:num w:numId="17" w16cid:durableId="971641102">
    <w:abstractNumId w:val="11"/>
  </w:num>
  <w:num w:numId="18" w16cid:durableId="971905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361E8"/>
    <w:rsid w:val="00045D4B"/>
    <w:rsid w:val="00071C6C"/>
    <w:rsid w:val="0007694A"/>
    <w:rsid w:val="000B7CDF"/>
    <w:rsid w:val="00124C58"/>
    <w:rsid w:val="001402B6"/>
    <w:rsid w:val="0015426D"/>
    <w:rsid w:val="001B7B58"/>
    <w:rsid w:val="001C76E4"/>
    <w:rsid w:val="002052F3"/>
    <w:rsid w:val="00246F55"/>
    <w:rsid w:val="00261235"/>
    <w:rsid w:val="002863DF"/>
    <w:rsid w:val="002A5E3F"/>
    <w:rsid w:val="002B2519"/>
    <w:rsid w:val="002E25EA"/>
    <w:rsid w:val="002F2801"/>
    <w:rsid w:val="00317EA2"/>
    <w:rsid w:val="00331B83"/>
    <w:rsid w:val="00355F5A"/>
    <w:rsid w:val="00357D54"/>
    <w:rsid w:val="00362A61"/>
    <w:rsid w:val="00374BC8"/>
    <w:rsid w:val="00391C0A"/>
    <w:rsid w:val="003C3D78"/>
    <w:rsid w:val="00435468"/>
    <w:rsid w:val="004456F8"/>
    <w:rsid w:val="0046091E"/>
    <w:rsid w:val="00482829"/>
    <w:rsid w:val="004920B0"/>
    <w:rsid w:val="004A035C"/>
    <w:rsid w:val="004B173E"/>
    <w:rsid w:val="004B61A3"/>
    <w:rsid w:val="004C1F59"/>
    <w:rsid w:val="004E6E85"/>
    <w:rsid w:val="0051038D"/>
    <w:rsid w:val="0052380A"/>
    <w:rsid w:val="0053006B"/>
    <w:rsid w:val="00533165"/>
    <w:rsid w:val="00534009"/>
    <w:rsid w:val="00547C34"/>
    <w:rsid w:val="00562E2B"/>
    <w:rsid w:val="00573493"/>
    <w:rsid w:val="005973C2"/>
    <w:rsid w:val="005B1237"/>
    <w:rsid w:val="005D3BC8"/>
    <w:rsid w:val="005D6F46"/>
    <w:rsid w:val="00601BAF"/>
    <w:rsid w:val="00616802"/>
    <w:rsid w:val="00666D2A"/>
    <w:rsid w:val="006849FE"/>
    <w:rsid w:val="006A2BB6"/>
    <w:rsid w:val="006A2E28"/>
    <w:rsid w:val="006B12A7"/>
    <w:rsid w:val="006B784B"/>
    <w:rsid w:val="006C2784"/>
    <w:rsid w:val="006E3559"/>
    <w:rsid w:val="006F340B"/>
    <w:rsid w:val="006F7091"/>
    <w:rsid w:val="00700F56"/>
    <w:rsid w:val="00714F35"/>
    <w:rsid w:val="0071742B"/>
    <w:rsid w:val="00721822"/>
    <w:rsid w:val="007517D4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E4B1E"/>
    <w:rsid w:val="009E5EBD"/>
    <w:rsid w:val="009F12DF"/>
    <w:rsid w:val="00A63088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21E0"/>
    <w:rsid w:val="00BE6A68"/>
    <w:rsid w:val="00BF2331"/>
    <w:rsid w:val="00BF64C2"/>
    <w:rsid w:val="00C002AA"/>
    <w:rsid w:val="00C062BD"/>
    <w:rsid w:val="00C41BF4"/>
    <w:rsid w:val="00C41C88"/>
    <w:rsid w:val="00C51C96"/>
    <w:rsid w:val="00C56951"/>
    <w:rsid w:val="00C62188"/>
    <w:rsid w:val="00C62E93"/>
    <w:rsid w:val="00C76BAD"/>
    <w:rsid w:val="00D11843"/>
    <w:rsid w:val="00D248C9"/>
    <w:rsid w:val="00D40770"/>
    <w:rsid w:val="00D47F46"/>
    <w:rsid w:val="00D56BFD"/>
    <w:rsid w:val="00D60EDF"/>
    <w:rsid w:val="00D640B8"/>
    <w:rsid w:val="00D73DFC"/>
    <w:rsid w:val="00D90A14"/>
    <w:rsid w:val="00D90EC2"/>
    <w:rsid w:val="00DC07B1"/>
    <w:rsid w:val="00DE7386"/>
    <w:rsid w:val="00E12F0C"/>
    <w:rsid w:val="00E21D79"/>
    <w:rsid w:val="00E2442E"/>
    <w:rsid w:val="00E245A2"/>
    <w:rsid w:val="00E37D4B"/>
    <w:rsid w:val="00E412C5"/>
    <w:rsid w:val="00E41EBC"/>
    <w:rsid w:val="00EF41E6"/>
    <w:rsid w:val="00F1031F"/>
    <w:rsid w:val="00F87543"/>
    <w:rsid w:val="00F967F4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2</cp:revision>
  <cp:lastPrinted>2024-06-18T13:03:00Z</cp:lastPrinted>
  <dcterms:created xsi:type="dcterms:W3CDTF">2025-07-07T11:49:00Z</dcterms:created>
  <dcterms:modified xsi:type="dcterms:W3CDTF">2025-07-07T11:49:00Z</dcterms:modified>
</cp:coreProperties>
</file>