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F28C" w14:textId="15534AD4" w:rsidR="00493E3A" w:rsidRDefault="00493E3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PROJEKT</w:t>
      </w:r>
    </w:p>
    <w:p w14:paraId="112908E7" w14:textId="369BD168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UCHWAŁA NR</w:t>
      </w:r>
      <w:r w:rsidR="003216F7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93E3A">
        <w:rPr>
          <w:rFonts w:ascii="Verdana" w:hAnsi="Verdana" w:cs="Verdana"/>
          <w:b/>
          <w:bCs/>
          <w:sz w:val="20"/>
          <w:szCs w:val="20"/>
        </w:rPr>
        <w:t>………………….</w:t>
      </w:r>
    </w:p>
    <w:p w14:paraId="6E4748FA" w14:textId="23B1F415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RADY MIEJSKIEJ W SZKLARSKIEJ PORĘBIE </w:t>
      </w:r>
      <w:r w:rsidRPr="000A056A">
        <w:rPr>
          <w:rFonts w:ascii="Verdana" w:hAnsi="Verdana" w:cs="Verdana"/>
          <w:b/>
          <w:bCs/>
          <w:sz w:val="20"/>
          <w:szCs w:val="20"/>
        </w:rPr>
        <w:br/>
      </w:r>
      <w:r w:rsidRPr="0023255A">
        <w:rPr>
          <w:rFonts w:ascii="Verdana" w:hAnsi="Verdana" w:cs="Verdana"/>
          <w:bCs/>
          <w:sz w:val="20"/>
          <w:szCs w:val="20"/>
        </w:rPr>
        <w:t xml:space="preserve">z dnia </w:t>
      </w:r>
      <w:r w:rsidR="00493E3A">
        <w:rPr>
          <w:rFonts w:ascii="Verdana" w:hAnsi="Verdana" w:cs="Verdana"/>
          <w:bCs/>
          <w:sz w:val="20"/>
          <w:szCs w:val="20"/>
        </w:rPr>
        <w:t>10</w:t>
      </w:r>
      <w:r w:rsidR="004A3A24">
        <w:rPr>
          <w:rFonts w:ascii="Verdana" w:hAnsi="Verdana" w:cs="Verdana"/>
          <w:bCs/>
          <w:sz w:val="20"/>
          <w:szCs w:val="20"/>
        </w:rPr>
        <w:t xml:space="preserve"> </w:t>
      </w:r>
      <w:r w:rsidR="00493E3A">
        <w:rPr>
          <w:rFonts w:ascii="Verdana" w:hAnsi="Verdana" w:cs="Verdana"/>
          <w:bCs/>
          <w:sz w:val="20"/>
          <w:szCs w:val="20"/>
        </w:rPr>
        <w:t>lipc</w:t>
      </w:r>
      <w:r w:rsidR="000C0AC2">
        <w:rPr>
          <w:rFonts w:ascii="Verdana" w:hAnsi="Verdana" w:cs="Verdana"/>
          <w:bCs/>
          <w:sz w:val="20"/>
          <w:szCs w:val="20"/>
        </w:rPr>
        <w:t>a</w:t>
      </w:r>
      <w:r w:rsidR="009A669F">
        <w:rPr>
          <w:rFonts w:ascii="Verdana" w:hAnsi="Verdana" w:cs="Verdana"/>
          <w:bCs/>
          <w:sz w:val="20"/>
          <w:szCs w:val="20"/>
        </w:rPr>
        <w:t xml:space="preserve"> 2025</w:t>
      </w:r>
      <w:r>
        <w:rPr>
          <w:rFonts w:ascii="Verdana" w:hAnsi="Verdana" w:cs="Verdana"/>
          <w:bCs/>
          <w:sz w:val="20"/>
          <w:szCs w:val="20"/>
        </w:rPr>
        <w:t xml:space="preserve"> r.</w:t>
      </w:r>
    </w:p>
    <w:p w14:paraId="3FC78E77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w sprawie zmiany uchwały budżetowej Mia</w:t>
      </w:r>
      <w:r>
        <w:rPr>
          <w:rFonts w:ascii="Verdana" w:hAnsi="Verdana" w:cs="Verdana"/>
          <w:b/>
          <w:bCs/>
          <w:sz w:val="20"/>
          <w:szCs w:val="20"/>
        </w:rPr>
        <w:t>sta Szklarska Poręba na rok 2025</w:t>
      </w:r>
    </w:p>
    <w:p w14:paraId="65B13795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AAE2C7D" w14:textId="77777777" w:rsidR="0023255A" w:rsidRDefault="0023255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68111A">
        <w:rPr>
          <w:rFonts w:ascii="Verdana" w:hAnsi="Verdana" w:cs="Verdana"/>
          <w:bCs/>
          <w:sz w:val="20"/>
          <w:szCs w:val="20"/>
        </w:rPr>
        <w:t xml:space="preserve">Na podstawie art. 18 ust. 2 pkt 4, 9 lit „i” i pkt 10 ustawy z dnia 8 marca 1990 r.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o samorządzie gminnym (t. j. Dz. U. z 2024 r. poz. 1465 z </w:t>
      </w:r>
      <w:proofErr w:type="spellStart"/>
      <w:r w:rsidR="008B69DA" w:rsidRPr="0068111A">
        <w:rPr>
          <w:rFonts w:ascii="Verdana" w:hAnsi="Verdana" w:cs="Verdana"/>
          <w:bCs/>
          <w:sz w:val="20"/>
          <w:szCs w:val="20"/>
        </w:rPr>
        <w:t>późn</w:t>
      </w:r>
      <w:proofErr w:type="spellEnd"/>
      <w:r w:rsidR="008B69DA" w:rsidRPr="0068111A">
        <w:rPr>
          <w:rFonts w:ascii="Verdana" w:hAnsi="Verdana" w:cs="Verdana"/>
          <w:bCs/>
          <w:sz w:val="20"/>
          <w:szCs w:val="20"/>
        </w:rPr>
        <w:t xml:space="preserve">. zm.) oraz art. 211,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art. 212 ustawy z dnia 27 sierpnia 2009 r. o finansach publicznych (t. j. Dz. U. z 2024 r. poz. 1530 z </w:t>
      </w:r>
      <w:proofErr w:type="spellStart"/>
      <w:r w:rsidR="008B69DA" w:rsidRPr="0068111A">
        <w:rPr>
          <w:rFonts w:ascii="Verdana" w:hAnsi="Verdana" w:cs="Verdana"/>
          <w:bCs/>
          <w:sz w:val="20"/>
          <w:szCs w:val="20"/>
        </w:rPr>
        <w:t>późn</w:t>
      </w:r>
      <w:proofErr w:type="spellEnd"/>
      <w:r w:rsidR="008B69DA" w:rsidRPr="0068111A">
        <w:rPr>
          <w:rFonts w:ascii="Verdana" w:hAnsi="Verdana" w:cs="Verdana"/>
          <w:bCs/>
          <w:sz w:val="20"/>
          <w:szCs w:val="20"/>
        </w:rPr>
        <w:t>. zm.) Rada Miejska uchwala co następuje:</w:t>
      </w:r>
    </w:p>
    <w:p w14:paraId="66ED9DAF" w14:textId="77777777"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124665B" w14:textId="04663304" w:rsidR="00814705" w:rsidRPr="0049216A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>§1.</w:t>
      </w:r>
      <w:r w:rsidRPr="0049216A">
        <w:rPr>
          <w:rFonts w:ascii="Verdana" w:hAnsi="Verdana" w:cs="Verdana"/>
          <w:bCs/>
          <w:sz w:val="20"/>
          <w:szCs w:val="20"/>
        </w:rPr>
        <w:t xml:space="preserve"> Z</w:t>
      </w:r>
      <w:r w:rsidR="00493E3A">
        <w:rPr>
          <w:rFonts w:ascii="Verdana" w:hAnsi="Verdana" w:cs="Verdana"/>
          <w:bCs/>
          <w:sz w:val="20"/>
          <w:szCs w:val="20"/>
        </w:rPr>
        <w:t>mniejsza</w:t>
      </w:r>
      <w:r w:rsidRPr="0049216A">
        <w:rPr>
          <w:rFonts w:ascii="Verdana" w:hAnsi="Verdana" w:cs="Verdana"/>
          <w:bCs/>
          <w:sz w:val="20"/>
          <w:szCs w:val="20"/>
        </w:rPr>
        <w:t xml:space="preserve"> się plan dochodów budżetowych w 2025 roku o kwotę </w:t>
      </w:r>
      <w:r w:rsidR="00493E3A">
        <w:rPr>
          <w:rFonts w:ascii="Verdana" w:hAnsi="Verdana" w:cs="Verdana"/>
          <w:b/>
          <w:bCs/>
          <w:sz w:val="20"/>
          <w:szCs w:val="20"/>
        </w:rPr>
        <w:t>2 150 000</w:t>
      </w:r>
      <w:r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Pr="0049216A">
        <w:rPr>
          <w:rFonts w:ascii="Verdana" w:hAnsi="Verdana" w:cs="Verdana"/>
          <w:bCs/>
          <w:sz w:val="20"/>
          <w:szCs w:val="20"/>
        </w:rPr>
        <w:t xml:space="preserve"> zgodnie </w:t>
      </w:r>
      <w:r w:rsidRPr="0049216A">
        <w:rPr>
          <w:rFonts w:ascii="Verdana" w:hAnsi="Verdana" w:cs="Verdana"/>
          <w:bCs/>
          <w:sz w:val="20"/>
          <w:szCs w:val="20"/>
        </w:rPr>
        <w:br/>
        <w:t xml:space="preserve">z załącznikiem nr 1 do niniejszej uchwały. Po dokonaniu zmian dochody budżetu wynoszą </w:t>
      </w:r>
      <w:r w:rsidR="00493E3A">
        <w:rPr>
          <w:rFonts w:ascii="Verdana" w:hAnsi="Verdana" w:cs="Verdana"/>
          <w:b/>
          <w:bCs/>
          <w:sz w:val="20"/>
          <w:szCs w:val="20"/>
        </w:rPr>
        <w:t>86 711 556</w:t>
      </w:r>
      <w:r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Pr="0049216A">
        <w:rPr>
          <w:rFonts w:ascii="Verdana" w:hAnsi="Verdana" w:cs="Verdana"/>
          <w:bCs/>
          <w:sz w:val="20"/>
          <w:szCs w:val="20"/>
        </w:rPr>
        <w:t>.</w:t>
      </w:r>
    </w:p>
    <w:p w14:paraId="7C77826D" w14:textId="77777777" w:rsidR="00814705" w:rsidRPr="0049216A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0FD399D8" w14:textId="58B8FEF1" w:rsidR="00814705" w:rsidRPr="0049216A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>§2.</w:t>
      </w:r>
      <w:r w:rsidRPr="0049216A">
        <w:rPr>
          <w:rFonts w:ascii="Verdana" w:hAnsi="Verdana" w:cs="Verdana"/>
          <w:bCs/>
          <w:sz w:val="20"/>
          <w:szCs w:val="20"/>
        </w:rPr>
        <w:t xml:space="preserve"> Z</w:t>
      </w:r>
      <w:r w:rsidR="00493E3A">
        <w:rPr>
          <w:rFonts w:ascii="Verdana" w:hAnsi="Verdana" w:cs="Verdana"/>
          <w:bCs/>
          <w:sz w:val="20"/>
          <w:szCs w:val="20"/>
        </w:rPr>
        <w:t>mniejs</w:t>
      </w:r>
      <w:r w:rsidRPr="0049216A">
        <w:rPr>
          <w:rFonts w:ascii="Verdana" w:hAnsi="Verdana" w:cs="Verdana"/>
          <w:bCs/>
          <w:sz w:val="20"/>
          <w:szCs w:val="20"/>
        </w:rPr>
        <w:t xml:space="preserve">za się plan wydatków budżetowych w 2025 roku o </w:t>
      </w:r>
      <w:r w:rsidRPr="001F6FCD">
        <w:rPr>
          <w:rFonts w:ascii="Verdana" w:hAnsi="Verdana" w:cs="Verdana"/>
          <w:bCs/>
          <w:sz w:val="20"/>
          <w:szCs w:val="20"/>
        </w:rPr>
        <w:t xml:space="preserve">kwotę </w:t>
      </w:r>
      <w:r w:rsidR="00493E3A">
        <w:rPr>
          <w:rFonts w:ascii="Verdana" w:hAnsi="Verdana" w:cs="Verdana"/>
          <w:b/>
          <w:bCs/>
          <w:sz w:val="20"/>
          <w:szCs w:val="20"/>
        </w:rPr>
        <w:t>2 150 000</w:t>
      </w:r>
      <w:r w:rsidRPr="001F6FCD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49216A">
        <w:rPr>
          <w:rFonts w:ascii="Verdana" w:hAnsi="Verdana" w:cs="Verdana"/>
          <w:b/>
          <w:bCs/>
          <w:sz w:val="20"/>
          <w:szCs w:val="20"/>
        </w:rPr>
        <w:t>zł</w:t>
      </w:r>
      <w:r w:rsidRPr="0049216A">
        <w:rPr>
          <w:rFonts w:ascii="Verdana" w:hAnsi="Verdana" w:cs="Verdana"/>
          <w:bCs/>
          <w:sz w:val="20"/>
          <w:szCs w:val="20"/>
        </w:rPr>
        <w:t xml:space="preserve"> zgodnie </w:t>
      </w:r>
      <w:r w:rsidRPr="0049216A">
        <w:rPr>
          <w:rFonts w:ascii="Verdana" w:hAnsi="Verdana" w:cs="Verdana"/>
          <w:bCs/>
          <w:sz w:val="20"/>
          <w:szCs w:val="20"/>
        </w:rPr>
        <w:br/>
        <w:t xml:space="preserve">z załącznikiem nr 2 do niniejszej uchwały. Po dokonaniu zmian wydatki budżetu wynoszą 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93E3A">
        <w:rPr>
          <w:rFonts w:ascii="Verdana" w:hAnsi="Verdana" w:cs="Verdana"/>
          <w:b/>
          <w:bCs/>
          <w:sz w:val="20"/>
          <w:szCs w:val="20"/>
        </w:rPr>
        <w:t>88 035 897</w:t>
      </w:r>
      <w:r w:rsidRPr="001F6FCD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49216A">
        <w:rPr>
          <w:rFonts w:ascii="Verdana" w:hAnsi="Verdana" w:cs="Verdana"/>
          <w:b/>
          <w:bCs/>
          <w:sz w:val="20"/>
          <w:szCs w:val="20"/>
        </w:rPr>
        <w:t>zł</w:t>
      </w:r>
      <w:r w:rsidRPr="0049216A">
        <w:rPr>
          <w:rFonts w:ascii="Verdana" w:hAnsi="Verdana" w:cs="Verdana"/>
          <w:bCs/>
          <w:sz w:val="20"/>
          <w:szCs w:val="20"/>
        </w:rPr>
        <w:t>.</w:t>
      </w:r>
    </w:p>
    <w:p w14:paraId="43C1ABE4" w14:textId="77777777" w:rsidR="00814705" w:rsidRPr="0049216A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702F98D" w14:textId="4B3DD519" w:rsidR="00814705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493E3A">
        <w:rPr>
          <w:rFonts w:ascii="Verdana" w:hAnsi="Verdana" w:cs="Verdana"/>
          <w:b/>
          <w:bCs/>
          <w:sz w:val="20"/>
          <w:szCs w:val="20"/>
        </w:rPr>
        <w:t>3</w:t>
      </w:r>
      <w:r w:rsidRPr="00C64957">
        <w:rPr>
          <w:rFonts w:ascii="Verdana" w:hAnsi="Verdana" w:cs="Verdana"/>
          <w:b/>
          <w:bCs/>
          <w:sz w:val="20"/>
          <w:szCs w:val="20"/>
        </w:rPr>
        <w:t>.</w:t>
      </w:r>
      <w:r>
        <w:rPr>
          <w:rFonts w:ascii="Verdana" w:hAnsi="Verdana" w:cs="Verdana"/>
          <w:bCs/>
          <w:sz w:val="20"/>
          <w:szCs w:val="20"/>
        </w:rPr>
        <w:t xml:space="preserve"> Wykaz zadań inwestycyjnych planowanych do realizacji w roku 2025 po zmianach, określa załącznik nr </w:t>
      </w:r>
      <w:r w:rsidR="00493E3A">
        <w:rPr>
          <w:rFonts w:ascii="Verdana" w:hAnsi="Verdana" w:cs="Verdana"/>
          <w:bCs/>
          <w:sz w:val="20"/>
          <w:szCs w:val="20"/>
        </w:rPr>
        <w:t>3</w:t>
      </w:r>
      <w:r>
        <w:rPr>
          <w:rFonts w:ascii="Verdana" w:hAnsi="Verdana" w:cs="Verdana"/>
          <w:bCs/>
          <w:sz w:val="20"/>
          <w:szCs w:val="20"/>
        </w:rPr>
        <w:t xml:space="preserve"> do niniejszej uchwały.</w:t>
      </w:r>
    </w:p>
    <w:p w14:paraId="582C7442" w14:textId="77777777" w:rsidR="00814705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3C74E03E" w14:textId="0EAE00B7" w:rsidR="00814705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493E3A">
        <w:rPr>
          <w:rFonts w:ascii="Verdana" w:hAnsi="Verdana" w:cs="Verdana"/>
          <w:b/>
          <w:bCs/>
          <w:sz w:val="20"/>
          <w:szCs w:val="20"/>
        </w:rPr>
        <w:t>4</w:t>
      </w:r>
      <w:r>
        <w:rPr>
          <w:rFonts w:ascii="Verdana" w:hAnsi="Verdana" w:cs="Verdana"/>
          <w:b/>
          <w:bCs/>
          <w:sz w:val="20"/>
          <w:szCs w:val="20"/>
        </w:rPr>
        <w:t xml:space="preserve">. </w:t>
      </w:r>
      <w:r>
        <w:rPr>
          <w:rFonts w:ascii="Verdana" w:hAnsi="Verdana" w:cs="Verdana"/>
          <w:bCs/>
          <w:sz w:val="20"/>
          <w:szCs w:val="20"/>
        </w:rPr>
        <w:t>Wykonanie uchwały powierza się Burmistrzowi Szklarskiej Poręby.</w:t>
      </w:r>
    </w:p>
    <w:p w14:paraId="6ACB8350" w14:textId="77777777" w:rsidR="00814705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1C797745" w14:textId="6BF0F52C" w:rsidR="00814705" w:rsidRDefault="0081470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493E3A">
        <w:rPr>
          <w:rFonts w:ascii="Verdana" w:hAnsi="Verdana" w:cs="Verdana"/>
          <w:b/>
          <w:bCs/>
          <w:sz w:val="20"/>
          <w:szCs w:val="20"/>
        </w:rPr>
        <w:t>5</w:t>
      </w:r>
      <w:r>
        <w:rPr>
          <w:rFonts w:ascii="Verdana" w:hAnsi="Verdana" w:cs="Verdana"/>
          <w:bCs/>
          <w:sz w:val="20"/>
          <w:szCs w:val="20"/>
        </w:rPr>
        <w:t xml:space="preserve">. Uchwała wchodzi w życie z dniem podjęcia. </w:t>
      </w:r>
    </w:p>
    <w:p w14:paraId="13B84745" w14:textId="77777777" w:rsidR="00D81536" w:rsidRDefault="00D81536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28F3F34" w14:textId="77777777" w:rsidR="00D81536" w:rsidRDefault="00D81536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5C8C6BE" w14:textId="77777777" w:rsidR="00493E3A" w:rsidRDefault="00493E3A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9455A6E" w14:textId="77777777" w:rsidR="00493E3A" w:rsidRDefault="00493E3A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44DC77E" w14:textId="77777777" w:rsidR="00493E3A" w:rsidRDefault="00493E3A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31CE222F" w14:textId="77777777" w:rsidR="00493E3A" w:rsidRDefault="00493E3A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08C7DBA3" w14:textId="77777777" w:rsidR="00493E3A" w:rsidRDefault="00493E3A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2C9D648" w14:textId="77777777" w:rsidR="00493E3A" w:rsidRDefault="00493E3A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2152D23E" w14:textId="77777777" w:rsidR="00493E3A" w:rsidRDefault="00493E3A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2B8DCDF9" w14:textId="77777777" w:rsidR="00D81536" w:rsidRDefault="00D81536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0067CC7" w14:textId="77777777" w:rsidR="00D81536" w:rsidRDefault="00D81536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3502FEA" w14:textId="77777777" w:rsidR="00D81536" w:rsidRDefault="00D81536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9B92862" w14:textId="77777777" w:rsidR="00161AB5" w:rsidRDefault="00161AB5" w:rsidP="008147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AB75FB2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6F3ED47" w14:textId="77777777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lastRenderedPageBreak/>
        <w:t>UZASADNIENIE</w:t>
      </w:r>
    </w:p>
    <w:p w14:paraId="16E289BF" w14:textId="056C5669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</w:t>
      </w:r>
      <w:r w:rsidRPr="000A056A">
        <w:rPr>
          <w:rFonts w:ascii="Verdana" w:hAnsi="Verdana" w:cs="Verdana"/>
          <w:b/>
          <w:bCs/>
          <w:sz w:val="20"/>
          <w:szCs w:val="20"/>
        </w:rPr>
        <w:t>o</w:t>
      </w:r>
      <w:r w:rsidRPr="000A056A">
        <w:rPr>
          <w:rFonts w:ascii="Verdana" w:hAnsi="Verdana" w:cs="Verdana"/>
          <w:sz w:val="20"/>
          <w:szCs w:val="20"/>
        </w:rPr>
        <w:t xml:space="preserve"> </w:t>
      </w:r>
      <w:r w:rsidRPr="000A056A">
        <w:rPr>
          <w:rFonts w:ascii="Verdana" w:hAnsi="Verdana" w:cs="Verdana"/>
          <w:b/>
          <w:bCs/>
          <w:sz w:val="20"/>
          <w:szCs w:val="20"/>
        </w:rPr>
        <w:t>Uchwały Nr</w:t>
      </w:r>
      <w:r w:rsidR="00D104DD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93E3A">
        <w:rPr>
          <w:rFonts w:ascii="Verdana" w:hAnsi="Verdana" w:cs="Verdana"/>
          <w:b/>
          <w:bCs/>
          <w:sz w:val="20"/>
          <w:szCs w:val="20"/>
        </w:rPr>
        <w:t>………………………</w:t>
      </w:r>
    </w:p>
    <w:p w14:paraId="0BCB2CC5" w14:textId="77777777" w:rsidR="004E0C6C" w:rsidRPr="000A056A" w:rsidRDefault="004E0C6C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Rady Miejskiej w Szklarskiej Porębie</w:t>
      </w:r>
    </w:p>
    <w:p w14:paraId="0C8146E1" w14:textId="356B61EE" w:rsidR="004E0C6C" w:rsidRPr="009060EB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z dnia </w:t>
      </w:r>
      <w:r w:rsidR="00493E3A">
        <w:rPr>
          <w:rFonts w:ascii="Verdana" w:hAnsi="Verdana" w:cs="Verdana"/>
          <w:bCs/>
          <w:sz w:val="20"/>
          <w:szCs w:val="20"/>
        </w:rPr>
        <w:t>10</w:t>
      </w:r>
      <w:r w:rsidR="004A3A24">
        <w:rPr>
          <w:rFonts w:ascii="Verdana" w:hAnsi="Verdana" w:cs="Verdana"/>
          <w:bCs/>
          <w:sz w:val="20"/>
          <w:szCs w:val="20"/>
        </w:rPr>
        <w:t xml:space="preserve"> </w:t>
      </w:r>
      <w:r w:rsidR="00493E3A">
        <w:rPr>
          <w:rFonts w:ascii="Verdana" w:hAnsi="Verdana" w:cs="Verdana"/>
          <w:bCs/>
          <w:sz w:val="20"/>
          <w:szCs w:val="20"/>
        </w:rPr>
        <w:t>lipc</w:t>
      </w:r>
      <w:r w:rsidR="000C0AC2">
        <w:rPr>
          <w:rFonts w:ascii="Verdana" w:hAnsi="Verdana" w:cs="Verdana"/>
          <w:bCs/>
          <w:sz w:val="20"/>
          <w:szCs w:val="20"/>
        </w:rPr>
        <w:t>a</w:t>
      </w:r>
      <w:r w:rsidR="009A669F">
        <w:rPr>
          <w:rFonts w:ascii="Verdana" w:hAnsi="Verdana" w:cs="Verdana"/>
          <w:bCs/>
          <w:sz w:val="20"/>
          <w:szCs w:val="20"/>
        </w:rPr>
        <w:t xml:space="preserve"> 2025</w:t>
      </w:r>
      <w:r w:rsidR="004E0C6C" w:rsidRPr="009060EB">
        <w:rPr>
          <w:rFonts w:ascii="Verdana" w:hAnsi="Verdana" w:cs="Verdana"/>
          <w:bCs/>
          <w:sz w:val="20"/>
          <w:szCs w:val="20"/>
        </w:rPr>
        <w:t xml:space="preserve"> r.</w:t>
      </w:r>
    </w:p>
    <w:p w14:paraId="5688D9E3" w14:textId="77777777" w:rsidR="004E0C6C" w:rsidRDefault="004E0C6C" w:rsidP="004E0C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F5690E6" w14:textId="468F1D0D" w:rsidR="007A7FFE" w:rsidRDefault="00891A84" w:rsidP="000B1CA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D7B9B">
        <w:rPr>
          <w:rFonts w:ascii="Verdana" w:hAnsi="Verdana" w:cs="Verdana"/>
          <w:sz w:val="20"/>
          <w:szCs w:val="20"/>
        </w:rPr>
        <w:t xml:space="preserve">1. </w:t>
      </w:r>
      <w:r w:rsidR="007A7FFE">
        <w:rPr>
          <w:rFonts w:ascii="Verdana" w:hAnsi="Verdana" w:cs="Verdana"/>
          <w:sz w:val="20"/>
          <w:szCs w:val="20"/>
        </w:rPr>
        <w:t>Z</w:t>
      </w:r>
      <w:r w:rsidR="00812C8D">
        <w:rPr>
          <w:rFonts w:ascii="Verdana" w:hAnsi="Verdana" w:cs="Verdana"/>
          <w:sz w:val="20"/>
          <w:szCs w:val="20"/>
        </w:rPr>
        <w:t xml:space="preserve">mniejszenie </w:t>
      </w:r>
      <w:r w:rsidR="007A7FFE">
        <w:rPr>
          <w:rFonts w:ascii="Verdana" w:hAnsi="Verdana" w:cs="Verdana"/>
          <w:sz w:val="20"/>
          <w:szCs w:val="20"/>
        </w:rPr>
        <w:t xml:space="preserve">planu po stronie </w:t>
      </w:r>
      <w:r w:rsidR="00CC3ACD">
        <w:rPr>
          <w:rFonts w:ascii="Verdana" w:hAnsi="Verdana" w:cs="Verdana"/>
          <w:sz w:val="20"/>
          <w:szCs w:val="20"/>
        </w:rPr>
        <w:t xml:space="preserve">dochodów w wysokości 980 000 zł oraz po stronie </w:t>
      </w:r>
      <w:r w:rsidR="007A7FFE">
        <w:rPr>
          <w:rFonts w:ascii="Verdana" w:hAnsi="Verdana" w:cs="Verdana"/>
          <w:sz w:val="20"/>
          <w:szCs w:val="20"/>
        </w:rPr>
        <w:t xml:space="preserve">wydatków w wysokości </w:t>
      </w:r>
      <w:r w:rsidR="00812C8D">
        <w:rPr>
          <w:rFonts w:ascii="Verdana" w:hAnsi="Verdana" w:cs="Verdana"/>
          <w:sz w:val="20"/>
          <w:szCs w:val="20"/>
        </w:rPr>
        <w:t>2 160 000</w:t>
      </w:r>
      <w:r w:rsidR="007A7FFE">
        <w:rPr>
          <w:rFonts w:ascii="Verdana" w:hAnsi="Verdana" w:cs="Verdana"/>
          <w:sz w:val="20"/>
          <w:szCs w:val="20"/>
        </w:rPr>
        <w:t xml:space="preserve"> zł w</w:t>
      </w:r>
      <w:r w:rsidR="007A7FFE" w:rsidRPr="007A7FFE">
        <w:rPr>
          <w:rFonts w:ascii="Verdana" w:hAnsi="Verdana" w:cs="Verdana"/>
          <w:sz w:val="20"/>
          <w:szCs w:val="20"/>
        </w:rPr>
        <w:t xml:space="preserve"> związku </w:t>
      </w:r>
      <w:r w:rsidR="00D00C63">
        <w:rPr>
          <w:rFonts w:ascii="Verdana" w:hAnsi="Verdana" w:cs="Verdana"/>
          <w:sz w:val="20"/>
          <w:szCs w:val="20"/>
        </w:rPr>
        <w:t xml:space="preserve">z realizacją zadania </w:t>
      </w:r>
      <w:r w:rsidR="000C0AC2">
        <w:rPr>
          <w:rFonts w:ascii="Verdana" w:hAnsi="Verdana" w:cs="Verdana"/>
          <w:sz w:val="20"/>
          <w:szCs w:val="20"/>
        </w:rPr>
        <w:t xml:space="preserve">inwestycyjnego </w:t>
      </w:r>
      <w:r w:rsidR="00B96421">
        <w:rPr>
          <w:rFonts w:ascii="Verdana" w:hAnsi="Verdana" w:cs="Verdana"/>
          <w:sz w:val="20"/>
          <w:szCs w:val="20"/>
        </w:rPr>
        <w:t>„</w:t>
      </w:r>
      <w:r w:rsidR="001C47ED">
        <w:rPr>
          <w:rFonts w:ascii="Verdana" w:hAnsi="Verdana" w:cs="Verdana"/>
          <w:sz w:val="20"/>
          <w:szCs w:val="20"/>
        </w:rPr>
        <w:t xml:space="preserve">Przebudowa </w:t>
      </w:r>
      <w:r w:rsidR="0024529C">
        <w:rPr>
          <w:rFonts w:ascii="Verdana" w:hAnsi="Verdana" w:cs="Verdana"/>
          <w:sz w:val="20"/>
          <w:szCs w:val="20"/>
        </w:rPr>
        <w:t xml:space="preserve">odcinka </w:t>
      </w:r>
      <w:r w:rsidR="001C47ED">
        <w:rPr>
          <w:rFonts w:ascii="Verdana" w:hAnsi="Verdana" w:cs="Verdana"/>
          <w:sz w:val="20"/>
          <w:szCs w:val="20"/>
        </w:rPr>
        <w:t xml:space="preserve">ulicy </w:t>
      </w:r>
      <w:r w:rsidR="0024529C">
        <w:rPr>
          <w:rFonts w:ascii="Verdana" w:hAnsi="Verdana" w:cs="Verdana"/>
          <w:sz w:val="20"/>
          <w:szCs w:val="20"/>
        </w:rPr>
        <w:t>ks. Kard. Stefana Wyszyńskiego</w:t>
      </w:r>
      <w:r w:rsidR="001C47ED">
        <w:rPr>
          <w:rFonts w:ascii="Verdana" w:hAnsi="Verdana" w:cs="Verdana"/>
          <w:sz w:val="20"/>
          <w:szCs w:val="20"/>
        </w:rPr>
        <w:t xml:space="preserve"> w Szklarskiej Porębie </w:t>
      </w:r>
      <w:r w:rsidR="0024529C">
        <w:rPr>
          <w:rFonts w:ascii="Verdana" w:hAnsi="Verdana" w:cs="Verdana"/>
          <w:sz w:val="20"/>
          <w:szCs w:val="20"/>
        </w:rPr>
        <w:t>wraz z przebudową oświetlenia</w:t>
      </w:r>
      <w:r w:rsidR="000C0AC2">
        <w:rPr>
          <w:rFonts w:ascii="Verdana" w:hAnsi="Verdana" w:cs="Verdana"/>
          <w:sz w:val="20"/>
          <w:szCs w:val="20"/>
        </w:rPr>
        <w:t>”</w:t>
      </w:r>
      <w:r w:rsidR="001C47ED">
        <w:rPr>
          <w:rFonts w:ascii="Verdana" w:hAnsi="Verdana" w:cs="Verdana"/>
          <w:sz w:val="20"/>
          <w:szCs w:val="20"/>
        </w:rPr>
        <w:t>, w związku z</w:t>
      </w:r>
      <w:r w:rsidR="00812C8D">
        <w:rPr>
          <w:rFonts w:ascii="Verdana" w:hAnsi="Verdana" w:cs="Verdana"/>
          <w:sz w:val="20"/>
          <w:szCs w:val="20"/>
        </w:rPr>
        <w:t>e znaczną</w:t>
      </w:r>
      <w:r w:rsidR="001C47ED">
        <w:rPr>
          <w:rFonts w:ascii="Verdana" w:hAnsi="Verdana" w:cs="Verdana"/>
          <w:sz w:val="20"/>
          <w:szCs w:val="20"/>
        </w:rPr>
        <w:t xml:space="preserve"> </w:t>
      </w:r>
      <w:r w:rsidR="00812C8D">
        <w:rPr>
          <w:rFonts w:ascii="Verdana" w:hAnsi="Verdana" w:cs="Verdana"/>
          <w:sz w:val="20"/>
          <w:szCs w:val="20"/>
        </w:rPr>
        <w:t>realizacją zadania inwestycyjnego w kolejnym roku budżetowym tj. 2026 roku</w:t>
      </w:r>
      <w:r w:rsidR="0024529C">
        <w:rPr>
          <w:rFonts w:ascii="Verdana" w:hAnsi="Verdana" w:cs="Verdana"/>
          <w:sz w:val="20"/>
          <w:szCs w:val="20"/>
        </w:rPr>
        <w:t xml:space="preserve">, a więc zaplanowaniem kwoty wydatków w Wykazie Przedsięwzięć do Wieloletniej Prognozy Finansowej </w:t>
      </w:r>
      <w:r w:rsidR="00C47BF2">
        <w:rPr>
          <w:rFonts w:ascii="Verdana" w:hAnsi="Verdana" w:cs="Verdana"/>
          <w:sz w:val="20"/>
          <w:szCs w:val="20"/>
        </w:rPr>
        <w:t xml:space="preserve">(rozdz. </w:t>
      </w:r>
      <w:r w:rsidR="00B96421">
        <w:rPr>
          <w:rFonts w:ascii="Verdana" w:hAnsi="Verdana" w:cs="Verdana"/>
          <w:sz w:val="20"/>
          <w:szCs w:val="20"/>
        </w:rPr>
        <w:t>6</w:t>
      </w:r>
      <w:r w:rsidR="000C0AC2">
        <w:rPr>
          <w:rFonts w:ascii="Verdana" w:hAnsi="Verdana" w:cs="Verdana"/>
          <w:sz w:val="20"/>
          <w:szCs w:val="20"/>
        </w:rPr>
        <w:t>0016</w:t>
      </w:r>
      <w:r w:rsidR="00C47BF2">
        <w:rPr>
          <w:rFonts w:ascii="Verdana" w:hAnsi="Verdana" w:cs="Verdana"/>
          <w:sz w:val="20"/>
          <w:szCs w:val="20"/>
        </w:rPr>
        <w:t>)</w:t>
      </w:r>
      <w:r w:rsidR="00CC3ACD">
        <w:rPr>
          <w:rFonts w:ascii="Verdana" w:hAnsi="Verdana" w:cs="Verdana"/>
          <w:sz w:val="20"/>
          <w:szCs w:val="20"/>
        </w:rPr>
        <w:t xml:space="preserve">. </w:t>
      </w:r>
    </w:p>
    <w:p w14:paraId="04D481DC" w14:textId="77777777" w:rsidR="0024529C" w:rsidRDefault="000B1CA1" w:rsidP="000B1CA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B1CA1">
        <w:rPr>
          <w:rFonts w:ascii="Verdana" w:hAnsi="Verdana" w:cs="Verdana"/>
          <w:sz w:val="20"/>
          <w:szCs w:val="20"/>
        </w:rPr>
        <w:t xml:space="preserve">2. Zwiększenie planu po stronie wydatków w wysokości </w:t>
      </w:r>
      <w:r w:rsidR="0024529C">
        <w:rPr>
          <w:rFonts w:ascii="Verdana" w:hAnsi="Verdana" w:cs="Verdana"/>
          <w:sz w:val="20"/>
          <w:szCs w:val="20"/>
        </w:rPr>
        <w:t>1</w:t>
      </w:r>
      <w:r w:rsidRPr="000B1CA1">
        <w:rPr>
          <w:rFonts w:ascii="Verdana" w:hAnsi="Verdana" w:cs="Verdana"/>
          <w:sz w:val="20"/>
          <w:szCs w:val="20"/>
        </w:rPr>
        <w:t>0 000 zł w związku z planowaną realizacją zadania inwestycyjnego „</w:t>
      </w:r>
      <w:r w:rsidRPr="000B1CA1">
        <w:rPr>
          <w:rFonts w:ascii="Verdana" w:hAnsi="Verdana"/>
          <w:sz w:val="20"/>
          <w:szCs w:val="20"/>
        </w:rPr>
        <w:t xml:space="preserve">Budowa miejsc postojowych P&amp;R i stanowisk </w:t>
      </w:r>
      <w:proofErr w:type="spellStart"/>
      <w:r w:rsidRPr="000B1CA1">
        <w:rPr>
          <w:rFonts w:ascii="Verdana" w:hAnsi="Verdana"/>
          <w:sz w:val="20"/>
          <w:szCs w:val="20"/>
        </w:rPr>
        <w:t>camperowych</w:t>
      </w:r>
      <w:proofErr w:type="spellEnd"/>
      <w:r w:rsidRPr="000B1CA1">
        <w:rPr>
          <w:rFonts w:ascii="Verdana" w:hAnsi="Verdana"/>
          <w:sz w:val="20"/>
          <w:szCs w:val="20"/>
        </w:rPr>
        <w:t xml:space="preserve"> z zapleczem sanitarno-gospodarczym</w:t>
      </w:r>
      <w:r>
        <w:rPr>
          <w:rFonts w:ascii="Verdana" w:hAnsi="Verdana"/>
          <w:sz w:val="20"/>
          <w:szCs w:val="20"/>
        </w:rPr>
        <w:t>” z przeznaczeniem na wykonanie dokumentacji projektowo – kosztorysowej (60095).</w:t>
      </w:r>
    </w:p>
    <w:p w14:paraId="141491CD" w14:textId="43B83A34" w:rsidR="00CC3ACD" w:rsidRDefault="0024529C" w:rsidP="0024529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 xml:space="preserve">Rozwiązanie rezerwy celowej w wysokości </w:t>
      </w:r>
      <w:r>
        <w:rPr>
          <w:rFonts w:ascii="Verdana" w:hAnsi="Verdana"/>
          <w:sz w:val="20"/>
          <w:szCs w:val="20"/>
        </w:rPr>
        <w:t>15 000</w:t>
      </w:r>
      <w:r>
        <w:rPr>
          <w:rFonts w:ascii="Verdana" w:hAnsi="Verdana"/>
          <w:sz w:val="20"/>
          <w:szCs w:val="20"/>
        </w:rPr>
        <w:t xml:space="preserve"> zł na zadani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realizowane w ramach „Budżetu Obywatelskiego”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 „Mała rewitalizacja Parku Biała Dolina”</w:t>
      </w:r>
      <w:r>
        <w:rPr>
          <w:rFonts w:ascii="Verdana" w:hAnsi="Verdana"/>
          <w:sz w:val="20"/>
          <w:szCs w:val="20"/>
        </w:rPr>
        <w:t xml:space="preserve">, w związku z koniecznością zwiększenia środków na realizację zadania </w:t>
      </w:r>
      <w:r>
        <w:rPr>
          <w:rFonts w:ascii="Verdana" w:hAnsi="Verdana"/>
          <w:sz w:val="20"/>
          <w:szCs w:val="20"/>
        </w:rPr>
        <w:t>(rozdz. 90004)</w:t>
      </w:r>
      <w:r>
        <w:rPr>
          <w:rFonts w:ascii="Verdana" w:hAnsi="Verdana"/>
          <w:sz w:val="20"/>
          <w:szCs w:val="20"/>
        </w:rPr>
        <w:t>.</w:t>
      </w:r>
    </w:p>
    <w:p w14:paraId="21FF889E" w14:textId="053FE6D8" w:rsidR="00CC3ACD" w:rsidRDefault="00CC3ACD" w:rsidP="00CC3ACD">
      <w:pPr>
        <w:spacing w:after="100" w:afterAutospacing="1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>
        <w:rPr>
          <w:rFonts w:ascii="Verdana" w:hAnsi="Verdana"/>
          <w:sz w:val="20"/>
          <w:szCs w:val="20"/>
        </w:rPr>
        <w:t xml:space="preserve">Zmniejszenie planu dochodów w wysokości </w:t>
      </w:r>
      <w:r>
        <w:rPr>
          <w:rFonts w:ascii="Verdana" w:hAnsi="Verdana"/>
          <w:sz w:val="20"/>
          <w:szCs w:val="20"/>
        </w:rPr>
        <w:t>1 170 000</w:t>
      </w:r>
      <w:r>
        <w:rPr>
          <w:rFonts w:ascii="Verdana" w:hAnsi="Verdana"/>
          <w:sz w:val="20"/>
          <w:szCs w:val="20"/>
        </w:rPr>
        <w:t xml:space="preserve"> zł z tytułu wpłat odpłatnego nabycia prawa własności oraz prawa użytkowania wieczystego nieruchomości </w:t>
      </w:r>
      <w:r>
        <w:rPr>
          <w:rFonts w:ascii="Verdana" w:hAnsi="Verdana"/>
          <w:sz w:val="20"/>
          <w:szCs w:val="20"/>
        </w:rPr>
        <w:t>(r</w:t>
      </w:r>
      <w:r>
        <w:rPr>
          <w:rFonts w:ascii="Verdana" w:hAnsi="Verdana"/>
          <w:sz w:val="20"/>
          <w:szCs w:val="20"/>
        </w:rPr>
        <w:t>ozdz. 70005).</w:t>
      </w:r>
    </w:p>
    <w:p w14:paraId="398CCC80" w14:textId="77777777" w:rsidR="00CC3ACD" w:rsidRDefault="00CC3ACD" w:rsidP="0024529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CC3ACD" w:rsidSect="00B62E7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53AFEF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6A87B0D"/>
    <w:multiLevelType w:val="hybridMultilevel"/>
    <w:tmpl w:val="F1F4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17B6F"/>
    <w:multiLevelType w:val="hybridMultilevel"/>
    <w:tmpl w:val="321CB558"/>
    <w:lvl w:ilvl="0" w:tplc="B45018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4C689C"/>
    <w:multiLevelType w:val="hybridMultilevel"/>
    <w:tmpl w:val="EF0C60EC"/>
    <w:lvl w:ilvl="0" w:tplc="9F0C2C54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AD6541"/>
    <w:multiLevelType w:val="hybridMultilevel"/>
    <w:tmpl w:val="CF4C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9839870">
    <w:abstractNumId w:val="1"/>
  </w:num>
  <w:num w:numId="2" w16cid:durableId="1785953926">
    <w:abstractNumId w:val="5"/>
  </w:num>
  <w:num w:numId="3" w16cid:durableId="1540821982">
    <w:abstractNumId w:val="4"/>
  </w:num>
  <w:num w:numId="4" w16cid:durableId="14578129">
    <w:abstractNumId w:val="2"/>
  </w:num>
  <w:num w:numId="5" w16cid:durableId="1234121392">
    <w:abstractNumId w:val="3"/>
  </w:num>
  <w:num w:numId="6" w16cid:durableId="1639526079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7" w16cid:durableId="1872449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848384">
    <w:abstractNumId w:val="0"/>
  </w:num>
  <w:num w:numId="9" w16cid:durableId="886532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5A"/>
    <w:rsid w:val="00021D5E"/>
    <w:rsid w:val="00073E4D"/>
    <w:rsid w:val="0009014B"/>
    <w:rsid w:val="000B1CA1"/>
    <w:rsid w:val="000C0AC2"/>
    <w:rsid w:val="000C6E81"/>
    <w:rsid w:val="000C6F20"/>
    <w:rsid w:val="00111289"/>
    <w:rsid w:val="00125B0C"/>
    <w:rsid w:val="00161AB5"/>
    <w:rsid w:val="00170603"/>
    <w:rsid w:val="0019236B"/>
    <w:rsid w:val="001A0904"/>
    <w:rsid w:val="001B3787"/>
    <w:rsid w:val="001C47ED"/>
    <w:rsid w:val="001C4967"/>
    <w:rsid w:val="001D7B9B"/>
    <w:rsid w:val="001F6FCD"/>
    <w:rsid w:val="00211F64"/>
    <w:rsid w:val="0023255A"/>
    <w:rsid w:val="0024529C"/>
    <w:rsid w:val="002576DE"/>
    <w:rsid w:val="002604A0"/>
    <w:rsid w:val="00267072"/>
    <w:rsid w:val="002867CC"/>
    <w:rsid w:val="00290AF2"/>
    <w:rsid w:val="00297A01"/>
    <w:rsid w:val="002A718D"/>
    <w:rsid w:val="002B2B01"/>
    <w:rsid w:val="002F4C5C"/>
    <w:rsid w:val="003216F7"/>
    <w:rsid w:val="00337CA9"/>
    <w:rsid w:val="00356532"/>
    <w:rsid w:val="00366BF1"/>
    <w:rsid w:val="003A19DE"/>
    <w:rsid w:val="003A2B94"/>
    <w:rsid w:val="003B11AC"/>
    <w:rsid w:val="003B1471"/>
    <w:rsid w:val="003D6386"/>
    <w:rsid w:val="004634C6"/>
    <w:rsid w:val="0049216A"/>
    <w:rsid w:val="00493E3A"/>
    <w:rsid w:val="00494B08"/>
    <w:rsid w:val="004A3A24"/>
    <w:rsid w:val="004C35DE"/>
    <w:rsid w:val="004E0C6C"/>
    <w:rsid w:val="004F35E0"/>
    <w:rsid w:val="005364C2"/>
    <w:rsid w:val="00541C70"/>
    <w:rsid w:val="00546D18"/>
    <w:rsid w:val="005522A7"/>
    <w:rsid w:val="00556256"/>
    <w:rsid w:val="005875F3"/>
    <w:rsid w:val="00590547"/>
    <w:rsid w:val="005C5429"/>
    <w:rsid w:val="005C62D2"/>
    <w:rsid w:val="005E5FB8"/>
    <w:rsid w:val="00606B5B"/>
    <w:rsid w:val="00626CEF"/>
    <w:rsid w:val="00641303"/>
    <w:rsid w:val="00662B41"/>
    <w:rsid w:val="006630FE"/>
    <w:rsid w:val="0066525B"/>
    <w:rsid w:val="0068111A"/>
    <w:rsid w:val="0068738B"/>
    <w:rsid w:val="006D342C"/>
    <w:rsid w:val="006D4C1F"/>
    <w:rsid w:val="00745C06"/>
    <w:rsid w:val="00746128"/>
    <w:rsid w:val="00791474"/>
    <w:rsid w:val="007A7FFE"/>
    <w:rsid w:val="00812C8D"/>
    <w:rsid w:val="00814705"/>
    <w:rsid w:val="00815A82"/>
    <w:rsid w:val="00823246"/>
    <w:rsid w:val="00891A84"/>
    <w:rsid w:val="008B69DA"/>
    <w:rsid w:val="008C64FC"/>
    <w:rsid w:val="008D33F9"/>
    <w:rsid w:val="008F6B01"/>
    <w:rsid w:val="009060EB"/>
    <w:rsid w:val="00925822"/>
    <w:rsid w:val="00937452"/>
    <w:rsid w:val="00940901"/>
    <w:rsid w:val="00995C48"/>
    <w:rsid w:val="009A669F"/>
    <w:rsid w:val="009B17E2"/>
    <w:rsid w:val="009B5EFB"/>
    <w:rsid w:val="009B6AF3"/>
    <w:rsid w:val="009C70C6"/>
    <w:rsid w:val="009D6A0C"/>
    <w:rsid w:val="009E6CF3"/>
    <w:rsid w:val="00A47452"/>
    <w:rsid w:val="00A92D05"/>
    <w:rsid w:val="00A9676F"/>
    <w:rsid w:val="00AD4BF2"/>
    <w:rsid w:val="00AF2852"/>
    <w:rsid w:val="00B12649"/>
    <w:rsid w:val="00B12AFA"/>
    <w:rsid w:val="00B35F3A"/>
    <w:rsid w:val="00B571CD"/>
    <w:rsid w:val="00B62E7E"/>
    <w:rsid w:val="00B64BC5"/>
    <w:rsid w:val="00B96421"/>
    <w:rsid w:val="00BC0461"/>
    <w:rsid w:val="00C10290"/>
    <w:rsid w:val="00C22B3C"/>
    <w:rsid w:val="00C47BF2"/>
    <w:rsid w:val="00C520EE"/>
    <w:rsid w:val="00C56950"/>
    <w:rsid w:val="00C61B7D"/>
    <w:rsid w:val="00C63D27"/>
    <w:rsid w:val="00C64957"/>
    <w:rsid w:val="00C82E35"/>
    <w:rsid w:val="00C9228D"/>
    <w:rsid w:val="00CB34BA"/>
    <w:rsid w:val="00CC3ACD"/>
    <w:rsid w:val="00CD554C"/>
    <w:rsid w:val="00D00B97"/>
    <w:rsid w:val="00D00C63"/>
    <w:rsid w:val="00D104DD"/>
    <w:rsid w:val="00D12A56"/>
    <w:rsid w:val="00D31AF9"/>
    <w:rsid w:val="00D678A4"/>
    <w:rsid w:val="00D70AF8"/>
    <w:rsid w:val="00D71036"/>
    <w:rsid w:val="00D81536"/>
    <w:rsid w:val="00D968A3"/>
    <w:rsid w:val="00D96F45"/>
    <w:rsid w:val="00DC5B88"/>
    <w:rsid w:val="00DD00CD"/>
    <w:rsid w:val="00DE252D"/>
    <w:rsid w:val="00DF7C20"/>
    <w:rsid w:val="00E021A1"/>
    <w:rsid w:val="00E264F1"/>
    <w:rsid w:val="00E304D9"/>
    <w:rsid w:val="00E8573A"/>
    <w:rsid w:val="00E93AD6"/>
    <w:rsid w:val="00E9535F"/>
    <w:rsid w:val="00EA538C"/>
    <w:rsid w:val="00F26BD0"/>
    <w:rsid w:val="00F33959"/>
    <w:rsid w:val="00F4737B"/>
    <w:rsid w:val="00F55039"/>
    <w:rsid w:val="00F72419"/>
    <w:rsid w:val="00F72C15"/>
    <w:rsid w:val="00F76407"/>
    <w:rsid w:val="00F82BBE"/>
    <w:rsid w:val="00F90C74"/>
    <w:rsid w:val="00FA6037"/>
    <w:rsid w:val="00FC2BEB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BC63"/>
  <w15:chartTrackingRefBased/>
  <w15:docId w15:val="{1236BC95-9EAF-47FB-90EB-806DEA8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55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0E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Oliwia Mitura</cp:lastModifiedBy>
  <cp:revision>3</cp:revision>
  <cp:lastPrinted>2025-05-21T08:18:00Z</cp:lastPrinted>
  <dcterms:created xsi:type="dcterms:W3CDTF">2025-07-07T11:19:00Z</dcterms:created>
  <dcterms:modified xsi:type="dcterms:W3CDTF">2025-07-07T11:41:00Z</dcterms:modified>
</cp:coreProperties>
</file>