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1837" w14:textId="62F373E2" w:rsidR="0009014B" w:rsidRDefault="0009014B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PROJEKT</w:t>
      </w:r>
    </w:p>
    <w:p w14:paraId="112908E7" w14:textId="67B389F2" w:rsidR="0023255A" w:rsidRPr="000A056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 xml:space="preserve">UCHWAŁA NR </w:t>
      </w:r>
      <w:r w:rsidR="000C0AC2">
        <w:rPr>
          <w:rFonts w:ascii="Verdana" w:hAnsi="Verdana" w:cs="Verdana"/>
          <w:b/>
          <w:bCs/>
          <w:sz w:val="20"/>
          <w:szCs w:val="20"/>
        </w:rPr>
        <w:t>…………..</w:t>
      </w:r>
    </w:p>
    <w:p w14:paraId="6E4748FA" w14:textId="4DFFBC60" w:rsidR="0023255A" w:rsidRPr="000A056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 xml:space="preserve">RADY MIEJSKIEJ W SZKLARSKIEJ PORĘBIE </w:t>
      </w:r>
      <w:r w:rsidRPr="000A056A">
        <w:rPr>
          <w:rFonts w:ascii="Verdana" w:hAnsi="Verdana" w:cs="Verdana"/>
          <w:b/>
          <w:bCs/>
          <w:sz w:val="20"/>
          <w:szCs w:val="20"/>
        </w:rPr>
        <w:br/>
      </w:r>
      <w:r w:rsidRPr="0023255A">
        <w:rPr>
          <w:rFonts w:ascii="Verdana" w:hAnsi="Verdana" w:cs="Verdana"/>
          <w:bCs/>
          <w:sz w:val="20"/>
          <w:szCs w:val="20"/>
        </w:rPr>
        <w:t xml:space="preserve">z dnia </w:t>
      </w:r>
      <w:r w:rsidR="0066525B">
        <w:rPr>
          <w:rFonts w:ascii="Verdana" w:hAnsi="Verdana" w:cs="Verdana"/>
          <w:bCs/>
          <w:sz w:val="20"/>
          <w:szCs w:val="20"/>
        </w:rPr>
        <w:t>12</w:t>
      </w:r>
      <w:r w:rsidR="004A3A24">
        <w:rPr>
          <w:rFonts w:ascii="Verdana" w:hAnsi="Verdana" w:cs="Verdana"/>
          <w:bCs/>
          <w:sz w:val="20"/>
          <w:szCs w:val="20"/>
        </w:rPr>
        <w:t xml:space="preserve"> </w:t>
      </w:r>
      <w:r w:rsidR="000C0AC2">
        <w:rPr>
          <w:rFonts w:ascii="Verdana" w:hAnsi="Verdana" w:cs="Verdana"/>
          <w:bCs/>
          <w:sz w:val="20"/>
          <w:szCs w:val="20"/>
        </w:rPr>
        <w:t>czerwca</w:t>
      </w:r>
      <w:r w:rsidR="009A669F">
        <w:rPr>
          <w:rFonts w:ascii="Verdana" w:hAnsi="Verdana" w:cs="Verdana"/>
          <w:bCs/>
          <w:sz w:val="20"/>
          <w:szCs w:val="20"/>
        </w:rPr>
        <w:t xml:space="preserve"> 2025</w:t>
      </w:r>
      <w:r>
        <w:rPr>
          <w:rFonts w:ascii="Verdana" w:hAnsi="Verdana" w:cs="Verdana"/>
          <w:bCs/>
          <w:sz w:val="20"/>
          <w:szCs w:val="20"/>
        </w:rPr>
        <w:t xml:space="preserve"> r.</w:t>
      </w:r>
    </w:p>
    <w:p w14:paraId="3FC78E77" w14:textId="77777777" w:rsidR="0023255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w sprawie zmiany uchwały budżetowej Mia</w:t>
      </w:r>
      <w:r>
        <w:rPr>
          <w:rFonts w:ascii="Verdana" w:hAnsi="Verdana" w:cs="Verdana"/>
          <w:b/>
          <w:bCs/>
          <w:sz w:val="20"/>
          <w:szCs w:val="20"/>
        </w:rPr>
        <w:t>sta Szklarska Poręba na rok 2025</w:t>
      </w:r>
    </w:p>
    <w:p w14:paraId="65B13795" w14:textId="77777777" w:rsidR="0023255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AAE2C7D" w14:textId="77777777" w:rsidR="0023255A" w:rsidRDefault="0023255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68111A">
        <w:rPr>
          <w:rFonts w:ascii="Verdana" w:hAnsi="Verdana" w:cs="Verdana"/>
          <w:bCs/>
          <w:sz w:val="20"/>
          <w:szCs w:val="20"/>
        </w:rPr>
        <w:t xml:space="preserve">Na podstawie art. 18 ust. 2 pkt 4, 9 lit „i” i pkt 10 ustawy z dnia 8 marca 1990 r. </w:t>
      </w:r>
      <w:r w:rsidR="0068111A">
        <w:rPr>
          <w:rFonts w:ascii="Verdana" w:hAnsi="Verdana" w:cs="Verdana"/>
          <w:bCs/>
          <w:sz w:val="20"/>
          <w:szCs w:val="20"/>
        </w:rPr>
        <w:br/>
      </w:r>
      <w:r w:rsidR="008B69DA" w:rsidRPr="0068111A">
        <w:rPr>
          <w:rFonts w:ascii="Verdana" w:hAnsi="Verdana" w:cs="Verdana"/>
          <w:bCs/>
          <w:sz w:val="20"/>
          <w:szCs w:val="20"/>
        </w:rPr>
        <w:t xml:space="preserve">o samorządzie gminnym (t. j. Dz. U. z 2024 r. poz. 1465 z późn. zm.) oraz art. 211, </w:t>
      </w:r>
      <w:r w:rsidR="0068111A">
        <w:rPr>
          <w:rFonts w:ascii="Verdana" w:hAnsi="Verdana" w:cs="Verdana"/>
          <w:bCs/>
          <w:sz w:val="20"/>
          <w:szCs w:val="20"/>
        </w:rPr>
        <w:br/>
      </w:r>
      <w:r w:rsidR="008B69DA" w:rsidRPr="0068111A">
        <w:rPr>
          <w:rFonts w:ascii="Verdana" w:hAnsi="Verdana" w:cs="Verdana"/>
          <w:bCs/>
          <w:sz w:val="20"/>
          <w:szCs w:val="20"/>
        </w:rPr>
        <w:t>art. 212 ustawy z dnia 27 sierpnia 2009 r. o finansach publicznych (t. j. Dz. U. z 2024 r. poz. 1530 z późn. zm.) Rada Miejska uchwala co następuje:</w:t>
      </w:r>
    </w:p>
    <w:p w14:paraId="66ED9DAF" w14:textId="77777777" w:rsidR="0068111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D871382" w14:textId="7CA73ABF" w:rsidR="0068111A" w:rsidRPr="0049216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>§1.</w:t>
      </w:r>
      <w:r w:rsidRPr="0049216A">
        <w:rPr>
          <w:rFonts w:ascii="Verdana" w:hAnsi="Verdana" w:cs="Verdana"/>
          <w:bCs/>
          <w:sz w:val="20"/>
          <w:szCs w:val="20"/>
        </w:rPr>
        <w:t xml:space="preserve"> Z</w:t>
      </w:r>
      <w:r w:rsidR="000C0AC2">
        <w:rPr>
          <w:rFonts w:ascii="Verdana" w:hAnsi="Verdana" w:cs="Verdana"/>
          <w:bCs/>
          <w:sz w:val="20"/>
          <w:szCs w:val="20"/>
        </w:rPr>
        <w:t xml:space="preserve">mienia </w:t>
      </w:r>
      <w:r w:rsidRPr="0049216A">
        <w:rPr>
          <w:rFonts w:ascii="Verdana" w:hAnsi="Verdana" w:cs="Verdana"/>
          <w:bCs/>
          <w:sz w:val="20"/>
          <w:szCs w:val="20"/>
        </w:rPr>
        <w:t>się plan wydatków budżetowych w 202</w:t>
      </w:r>
      <w:r w:rsidR="00541C70" w:rsidRPr="0049216A">
        <w:rPr>
          <w:rFonts w:ascii="Verdana" w:hAnsi="Verdana" w:cs="Verdana"/>
          <w:bCs/>
          <w:sz w:val="20"/>
          <w:szCs w:val="20"/>
        </w:rPr>
        <w:t>5</w:t>
      </w:r>
      <w:r w:rsidRPr="0049216A">
        <w:rPr>
          <w:rFonts w:ascii="Verdana" w:hAnsi="Verdana" w:cs="Verdana"/>
          <w:bCs/>
          <w:sz w:val="20"/>
          <w:szCs w:val="20"/>
        </w:rPr>
        <w:t xml:space="preserve"> roku o </w:t>
      </w:r>
      <w:r w:rsidRPr="001F6FCD">
        <w:rPr>
          <w:rFonts w:ascii="Verdana" w:hAnsi="Verdana" w:cs="Verdana"/>
          <w:bCs/>
          <w:sz w:val="20"/>
          <w:szCs w:val="20"/>
        </w:rPr>
        <w:t xml:space="preserve">kwotę </w:t>
      </w:r>
      <w:r w:rsidR="0066525B">
        <w:rPr>
          <w:rFonts w:ascii="Verdana" w:hAnsi="Verdana" w:cs="Verdana"/>
          <w:b/>
          <w:bCs/>
          <w:sz w:val="20"/>
          <w:szCs w:val="20"/>
        </w:rPr>
        <w:t>163 500</w:t>
      </w:r>
      <w:r w:rsidRPr="001F6FCD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49216A">
        <w:rPr>
          <w:rFonts w:ascii="Verdana" w:hAnsi="Verdana" w:cs="Verdana"/>
          <w:b/>
          <w:bCs/>
          <w:sz w:val="20"/>
          <w:szCs w:val="20"/>
        </w:rPr>
        <w:t>zł</w:t>
      </w:r>
      <w:r w:rsidRPr="0049216A">
        <w:rPr>
          <w:rFonts w:ascii="Verdana" w:hAnsi="Verdana" w:cs="Verdana"/>
          <w:bCs/>
          <w:sz w:val="20"/>
          <w:szCs w:val="20"/>
        </w:rPr>
        <w:t xml:space="preserve"> zgodnie </w:t>
      </w:r>
      <w:r w:rsidR="00C64957" w:rsidRPr="0049216A">
        <w:rPr>
          <w:rFonts w:ascii="Verdana" w:hAnsi="Verdana" w:cs="Verdana"/>
          <w:bCs/>
          <w:sz w:val="20"/>
          <w:szCs w:val="20"/>
        </w:rPr>
        <w:br/>
      </w:r>
      <w:r w:rsidRPr="0049216A">
        <w:rPr>
          <w:rFonts w:ascii="Verdana" w:hAnsi="Verdana" w:cs="Verdana"/>
          <w:bCs/>
          <w:sz w:val="20"/>
          <w:szCs w:val="20"/>
        </w:rPr>
        <w:t xml:space="preserve">z załącznikiem nr </w:t>
      </w:r>
      <w:r w:rsidR="000C0AC2">
        <w:rPr>
          <w:rFonts w:ascii="Verdana" w:hAnsi="Verdana" w:cs="Verdana"/>
          <w:bCs/>
          <w:sz w:val="20"/>
          <w:szCs w:val="20"/>
        </w:rPr>
        <w:t>1</w:t>
      </w:r>
      <w:r w:rsidRPr="0049216A">
        <w:rPr>
          <w:rFonts w:ascii="Verdana" w:hAnsi="Verdana" w:cs="Verdana"/>
          <w:bCs/>
          <w:sz w:val="20"/>
          <w:szCs w:val="20"/>
        </w:rPr>
        <w:t xml:space="preserve"> do niniejszej uchwały.</w:t>
      </w:r>
      <w:r w:rsidR="00C64957" w:rsidRPr="0049216A">
        <w:rPr>
          <w:rFonts w:ascii="Verdana" w:hAnsi="Verdana" w:cs="Verdana"/>
          <w:bCs/>
          <w:sz w:val="20"/>
          <w:szCs w:val="20"/>
        </w:rPr>
        <w:t xml:space="preserve"> Po dokonaniu zmian wydatki budżetu wynoszą </w:t>
      </w:r>
      <w:r w:rsidR="00823246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0C0AC2">
        <w:rPr>
          <w:rFonts w:ascii="Verdana" w:hAnsi="Verdana" w:cs="Verdana"/>
          <w:b/>
          <w:bCs/>
          <w:sz w:val="20"/>
          <w:szCs w:val="20"/>
        </w:rPr>
        <w:t>88 694 614</w:t>
      </w:r>
      <w:r w:rsidR="00C64957" w:rsidRPr="001F6FCD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C64957" w:rsidRPr="0049216A">
        <w:rPr>
          <w:rFonts w:ascii="Verdana" w:hAnsi="Verdana" w:cs="Verdana"/>
          <w:b/>
          <w:bCs/>
          <w:sz w:val="20"/>
          <w:szCs w:val="20"/>
        </w:rPr>
        <w:t>zł</w:t>
      </w:r>
      <w:r w:rsidR="00C64957" w:rsidRPr="0049216A">
        <w:rPr>
          <w:rFonts w:ascii="Verdana" w:hAnsi="Verdana" w:cs="Verdana"/>
          <w:bCs/>
          <w:sz w:val="20"/>
          <w:szCs w:val="20"/>
        </w:rPr>
        <w:t>.</w:t>
      </w:r>
    </w:p>
    <w:p w14:paraId="52044B33" w14:textId="77777777" w:rsidR="0068111A" w:rsidRPr="0049216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5EB0CC44" w14:textId="126FFE6C" w:rsidR="00C64957" w:rsidRDefault="00995C48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0C0AC2">
        <w:rPr>
          <w:rFonts w:ascii="Verdana" w:hAnsi="Verdana" w:cs="Verdana"/>
          <w:b/>
          <w:bCs/>
          <w:sz w:val="20"/>
          <w:szCs w:val="20"/>
        </w:rPr>
        <w:t>2</w:t>
      </w:r>
      <w:r w:rsidR="00C64957" w:rsidRPr="00C64957">
        <w:rPr>
          <w:rFonts w:ascii="Verdana" w:hAnsi="Verdana" w:cs="Verdana"/>
          <w:b/>
          <w:bCs/>
          <w:sz w:val="20"/>
          <w:szCs w:val="20"/>
        </w:rPr>
        <w:t>.</w:t>
      </w:r>
      <w:r w:rsidR="00C64957">
        <w:rPr>
          <w:rFonts w:ascii="Verdana" w:hAnsi="Verdana" w:cs="Verdana"/>
          <w:bCs/>
          <w:sz w:val="20"/>
          <w:szCs w:val="20"/>
        </w:rPr>
        <w:t xml:space="preserve"> Wykaz zadań inwestycyjnych planowanych do realizacji w roku 2025 po zmianach, określa załącznik nr </w:t>
      </w:r>
      <w:r w:rsidR="000C0AC2">
        <w:rPr>
          <w:rFonts w:ascii="Verdana" w:hAnsi="Verdana" w:cs="Verdana"/>
          <w:bCs/>
          <w:sz w:val="20"/>
          <w:szCs w:val="20"/>
        </w:rPr>
        <w:t>2</w:t>
      </w:r>
      <w:r w:rsidR="00C64957">
        <w:rPr>
          <w:rFonts w:ascii="Verdana" w:hAnsi="Verdana" w:cs="Verdana"/>
          <w:bCs/>
          <w:sz w:val="20"/>
          <w:szCs w:val="20"/>
        </w:rPr>
        <w:t xml:space="preserve"> do niniejszej uchwały.</w:t>
      </w:r>
    </w:p>
    <w:p w14:paraId="3F99366D" w14:textId="77777777" w:rsidR="00C64957" w:rsidRDefault="00C64957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73C9D8BF" w14:textId="7B93526D" w:rsidR="00C64957" w:rsidRDefault="00995C48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0C0AC2">
        <w:rPr>
          <w:rFonts w:ascii="Verdana" w:hAnsi="Verdana" w:cs="Verdana"/>
          <w:b/>
          <w:bCs/>
          <w:sz w:val="20"/>
          <w:szCs w:val="20"/>
        </w:rPr>
        <w:t>3</w:t>
      </w:r>
      <w:r w:rsidR="00C64957">
        <w:rPr>
          <w:rFonts w:ascii="Verdana" w:hAnsi="Verdana" w:cs="Verdana"/>
          <w:b/>
          <w:bCs/>
          <w:sz w:val="20"/>
          <w:szCs w:val="20"/>
        </w:rPr>
        <w:t xml:space="preserve">. </w:t>
      </w:r>
      <w:r w:rsidR="00C64957">
        <w:rPr>
          <w:rFonts w:ascii="Verdana" w:hAnsi="Verdana" w:cs="Verdana"/>
          <w:bCs/>
          <w:sz w:val="20"/>
          <w:szCs w:val="20"/>
        </w:rPr>
        <w:t>Wykonanie uchwały powierza się Burmistrzowi Szklarskiej Poręby.</w:t>
      </w:r>
    </w:p>
    <w:p w14:paraId="218D1FD5" w14:textId="77777777" w:rsidR="00C64957" w:rsidRDefault="00C64957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3E0AFF60" w14:textId="4E1CE7D2" w:rsidR="00C64957" w:rsidRDefault="00995C48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0C0AC2">
        <w:rPr>
          <w:rFonts w:ascii="Verdana" w:hAnsi="Verdana" w:cs="Verdana"/>
          <w:b/>
          <w:bCs/>
          <w:sz w:val="20"/>
          <w:szCs w:val="20"/>
        </w:rPr>
        <w:t>4</w:t>
      </w:r>
      <w:r w:rsidR="00C64957">
        <w:rPr>
          <w:rFonts w:ascii="Verdana" w:hAnsi="Verdana" w:cs="Verdana"/>
          <w:bCs/>
          <w:sz w:val="20"/>
          <w:szCs w:val="20"/>
        </w:rPr>
        <w:t xml:space="preserve">. Uchwała wchodzi w życie z dniem podjęcia. </w:t>
      </w:r>
    </w:p>
    <w:p w14:paraId="6AB75FB2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3649BC2" w14:textId="77777777" w:rsidR="006D4C1F" w:rsidRDefault="006D4C1F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6BAEBCDE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29FACDFA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06BC4821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142CE6F2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5916BC6D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950D1AB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59780ACE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B119AFF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64C9A86C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24D517F3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2D628CBC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648B4D90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5051C721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015AECDC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062A8BF0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655C4A6D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6F3ED47" w14:textId="77777777" w:rsidR="004E0C6C" w:rsidRPr="000A056A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lastRenderedPageBreak/>
        <w:t>UZASADNIENIE</w:t>
      </w:r>
    </w:p>
    <w:p w14:paraId="16E289BF" w14:textId="1450B006" w:rsidR="004E0C6C" w:rsidRPr="000A056A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</w:t>
      </w:r>
      <w:r w:rsidRPr="000A056A">
        <w:rPr>
          <w:rFonts w:ascii="Verdana" w:hAnsi="Verdana" w:cs="Verdana"/>
          <w:b/>
          <w:bCs/>
          <w:sz w:val="20"/>
          <w:szCs w:val="20"/>
        </w:rPr>
        <w:t>o</w:t>
      </w:r>
      <w:r w:rsidRPr="000A056A">
        <w:rPr>
          <w:rFonts w:ascii="Verdana" w:hAnsi="Verdana" w:cs="Verdana"/>
          <w:sz w:val="20"/>
          <w:szCs w:val="20"/>
        </w:rPr>
        <w:t xml:space="preserve"> </w:t>
      </w:r>
      <w:r w:rsidRPr="000A056A">
        <w:rPr>
          <w:rFonts w:ascii="Verdana" w:hAnsi="Verdana" w:cs="Verdana"/>
          <w:b/>
          <w:bCs/>
          <w:sz w:val="20"/>
          <w:szCs w:val="20"/>
        </w:rPr>
        <w:t>Uchwały Nr</w:t>
      </w:r>
      <w:r w:rsidR="006D4C1F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0C0AC2">
        <w:rPr>
          <w:rFonts w:ascii="Verdana" w:hAnsi="Verdana" w:cs="Verdana"/>
          <w:b/>
          <w:bCs/>
          <w:sz w:val="20"/>
          <w:szCs w:val="20"/>
        </w:rPr>
        <w:t>…………………</w:t>
      </w:r>
    </w:p>
    <w:p w14:paraId="0BCB2CC5" w14:textId="77777777" w:rsidR="004E0C6C" w:rsidRPr="000A056A" w:rsidRDefault="004E0C6C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Rady Miejskiej w Szklarskiej Porębie</w:t>
      </w:r>
    </w:p>
    <w:p w14:paraId="0C8146E1" w14:textId="28C8C8CE" w:rsidR="004E0C6C" w:rsidRPr="009060EB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z dnia </w:t>
      </w:r>
      <w:r w:rsidR="0066525B">
        <w:rPr>
          <w:rFonts w:ascii="Verdana" w:hAnsi="Verdana" w:cs="Verdana"/>
          <w:bCs/>
          <w:sz w:val="20"/>
          <w:szCs w:val="20"/>
        </w:rPr>
        <w:t>12</w:t>
      </w:r>
      <w:r w:rsidR="004A3A24">
        <w:rPr>
          <w:rFonts w:ascii="Verdana" w:hAnsi="Verdana" w:cs="Verdana"/>
          <w:bCs/>
          <w:sz w:val="20"/>
          <w:szCs w:val="20"/>
        </w:rPr>
        <w:t xml:space="preserve"> </w:t>
      </w:r>
      <w:r w:rsidR="000C0AC2">
        <w:rPr>
          <w:rFonts w:ascii="Verdana" w:hAnsi="Verdana" w:cs="Verdana"/>
          <w:bCs/>
          <w:sz w:val="20"/>
          <w:szCs w:val="20"/>
        </w:rPr>
        <w:t>czerwca</w:t>
      </w:r>
      <w:r w:rsidR="009A669F">
        <w:rPr>
          <w:rFonts w:ascii="Verdana" w:hAnsi="Verdana" w:cs="Verdana"/>
          <w:bCs/>
          <w:sz w:val="20"/>
          <w:szCs w:val="20"/>
        </w:rPr>
        <w:t xml:space="preserve"> 2025</w:t>
      </w:r>
      <w:r w:rsidR="004E0C6C" w:rsidRPr="009060EB">
        <w:rPr>
          <w:rFonts w:ascii="Verdana" w:hAnsi="Verdana" w:cs="Verdana"/>
          <w:bCs/>
          <w:sz w:val="20"/>
          <w:szCs w:val="20"/>
        </w:rPr>
        <w:t xml:space="preserve"> r.</w:t>
      </w:r>
    </w:p>
    <w:p w14:paraId="5688D9E3" w14:textId="77777777" w:rsidR="004E0C6C" w:rsidRDefault="004E0C6C" w:rsidP="004E0C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6F5690E6" w14:textId="4CA8257C" w:rsidR="007A7FFE" w:rsidRDefault="00891A84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D7B9B">
        <w:rPr>
          <w:rFonts w:ascii="Verdana" w:hAnsi="Verdana" w:cs="Verdana"/>
          <w:sz w:val="20"/>
          <w:szCs w:val="20"/>
        </w:rPr>
        <w:t xml:space="preserve">1. </w:t>
      </w:r>
      <w:r w:rsidR="007A7FFE">
        <w:rPr>
          <w:rFonts w:ascii="Verdana" w:hAnsi="Verdana" w:cs="Verdana"/>
          <w:sz w:val="20"/>
          <w:szCs w:val="20"/>
        </w:rPr>
        <w:t xml:space="preserve">Zwiększenie planu po stronie wydatków w wysokości </w:t>
      </w:r>
      <w:r w:rsidR="000C0AC2">
        <w:rPr>
          <w:rFonts w:ascii="Verdana" w:hAnsi="Verdana" w:cs="Verdana"/>
          <w:sz w:val="20"/>
          <w:szCs w:val="20"/>
        </w:rPr>
        <w:t>1</w:t>
      </w:r>
      <w:r w:rsidR="0066525B">
        <w:rPr>
          <w:rFonts w:ascii="Verdana" w:hAnsi="Verdana" w:cs="Verdana"/>
          <w:sz w:val="20"/>
          <w:szCs w:val="20"/>
        </w:rPr>
        <w:t>63 5</w:t>
      </w:r>
      <w:r w:rsidR="000C0AC2">
        <w:rPr>
          <w:rFonts w:ascii="Verdana" w:hAnsi="Verdana" w:cs="Verdana"/>
          <w:sz w:val="20"/>
          <w:szCs w:val="20"/>
        </w:rPr>
        <w:t>00</w:t>
      </w:r>
      <w:r w:rsidR="007A7FFE">
        <w:rPr>
          <w:rFonts w:ascii="Verdana" w:hAnsi="Verdana" w:cs="Verdana"/>
          <w:sz w:val="20"/>
          <w:szCs w:val="20"/>
        </w:rPr>
        <w:t xml:space="preserve"> zł w</w:t>
      </w:r>
      <w:r w:rsidR="007A7FFE" w:rsidRPr="007A7FFE">
        <w:rPr>
          <w:rFonts w:ascii="Verdana" w:hAnsi="Verdana" w:cs="Verdana"/>
          <w:sz w:val="20"/>
          <w:szCs w:val="20"/>
        </w:rPr>
        <w:t xml:space="preserve"> związku </w:t>
      </w:r>
      <w:r w:rsidR="00D00C63">
        <w:rPr>
          <w:rFonts w:ascii="Verdana" w:hAnsi="Verdana" w:cs="Verdana"/>
          <w:sz w:val="20"/>
          <w:szCs w:val="20"/>
        </w:rPr>
        <w:t xml:space="preserve">z realizacją zadania </w:t>
      </w:r>
      <w:r w:rsidR="000C0AC2">
        <w:rPr>
          <w:rFonts w:ascii="Verdana" w:hAnsi="Verdana" w:cs="Verdana"/>
          <w:sz w:val="20"/>
          <w:szCs w:val="20"/>
        </w:rPr>
        <w:t xml:space="preserve">inwestycyjnego </w:t>
      </w:r>
      <w:r w:rsidR="00B96421">
        <w:rPr>
          <w:rFonts w:ascii="Verdana" w:hAnsi="Verdana" w:cs="Verdana"/>
          <w:sz w:val="20"/>
          <w:szCs w:val="20"/>
        </w:rPr>
        <w:t>„</w:t>
      </w:r>
      <w:r w:rsidR="000C0AC2">
        <w:rPr>
          <w:rFonts w:ascii="Verdana" w:hAnsi="Verdana" w:cs="Verdana"/>
          <w:sz w:val="20"/>
          <w:szCs w:val="20"/>
        </w:rPr>
        <w:t>Przebudowa ulicy Waryńskiego”</w:t>
      </w:r>
      <w:r w:rsidR="00C47BF2">
        <w:rPr>
          <w:rFonts w:ascii="Verdana" w:hAnsi="Verdana" w:cs="Verdana"/>
          <w:sz w:val="20"/>
          <w:szCs w:val="20"/>
        </w:rPr>
        <w:t xml:space="preserve"> (rozdz. </w:t>
      </w:r>
      <w:r w:rsidR="00B96421">
        <w:rPr>
          <w:rFonts w:ascii="Verdana" w:hAnsi="Verdana" w:cs="Verdana"/>
          <w:sz w:val="20"/>
          <w:szCs w:val="20"/>
        </w:rPr>
        <w:t>6</w:t>
      </w:r>
      <w:r w:rsidR="000C0AC2">
        <w:rPr>
          <w:rFonts w:ascii="Verdana" w:hAnsi="Verdana" w:cs="Verdana"/>
          <w:sz w:val="20"/>
          <w:szCs w:val="20"/>
        </w:rPr>
        <w:t>0016</w:t>
      </w:r>
      <w:r w:rsidR="00C47BF2">
        <w:rPr>
          <w:rFonts w:ascii="Verdana" w:hAnsi="Verdana" w:cs="Verdana"/>
          <w:sz w:val="20"/>
          <w:szCs w:val="20"/>
        </w:rPr>
        <w:t>)</w:t>
      </w:r>
      <w:r w:rsidR="007A7FFE">
        <w:rPr>
          <w:rFonts w:ascii="Verdana" w:hAnsi="Verdana" w:cs="Verdana"/>
          <w:sz w:val="20"/>
          <w:szCs w:val="20"/>
        </w:rPr>
        <w:t>.</w:t>
      </w:r>
      <w:r w:rsidR="007A7FFE" w:rsidRPr="007A7FFE">
        <w:rPr>
          <w:rFonts w:ascii="Verdana" w:hAnsi="Verdana" w:cs="Verdana"/>
          <w:sz w:val="20"/>
          <w:szCs w:val="20"/>
        </w:rPr>
        <w:t xml:space="preserve"> </w:t>
      </w:r>
    </w:p>
    <w:p w14:paraId="37D65BA3" w14:textId="2CBB866D" w:rsidR="007A7FFE" w:rsidRDefault="00C47BF2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</w:t>
      </w:r>
      <w:r w:rsidR="007A7FFE" w:rsidRPr="00C47BF2">
        <w:rPr>
          <w:rFonts w:ascii="Verdana" w:hAnsi="Verdana" w:cs="Verdana"/>
          <w:sz w:val="20"/>
          <w:szCs w:val="20"/>
        </w:rPr>
        <w:t>Z</w:t>
      </w:r>
      <w:r w:rsidR="000C0AC2">
        <w:rPr>
          <w:rFonts w:ascii="Verdana" w:hAnsi="Verdana" w:cs="Verdana"/>
          <w:sz w:val="20"/>
          <w:szCs w:val="20"/>
        </w:rPr>
        <w:t xml:space="preserve">mniejszenie </w:t>
      </w:r>
      <w:r w:rsidR="007A7FFE" w:rsidRPr="00C47BF2">
        <w:rPr>
          <w:rFonts w:ascii="Verdana" w:hAnsi="Verdana" w:cs="Verdana"/>
          <w:sz w:val="20"/>
          <w:szCs w:val="20"/>
        </w:rPr>
        <w:t xml:space="preserve">planu po stronie wydatków w wysokości </w:t>
      </w:r>
      <w:r w:rsidR="000C0AC2">
        <w:rPr>
          <w:rFonts w:ascii="Verdana" w:hAnsi="Verdana" w:cs="Verdana"/>
          <w:sz w:val="20"/>
          <w:szCs w:val="20"/>
        </w:rPr>
        <w:t>1</w:t>
      </w:r>
      <w:r w:rsidR="0066525B">
        <w:rPr>
          <w:rFonts w:ascii="Verdana" w:hAnsi="Verdana" w:cs="Verdana"/>
          <w:sz w:val="20"/>
          <w:szCs w:val="20"/>
        </w:rPr>
        <w:t>63 5</w:t>
      </w:r>
      <w:r w:rsidR="000C0AC2">
        <w:rPr>
          <w:rFonts w:ascii="Verdana" w:hAnsi="Verdana" w:cs="Verdana"/>
          <w:sz w:val="20"/>
          <w:szCs w:val="20"/>
        </w:rPr>
        <w:t>00</w:t>
      </w:r>
      <w:r w:rsidR="007A7FFE" w:rsidRPr="00C47BF2">
        <w:rPr>
          <w:rFonts w:ascii="Verdana" w:hAnsi="Verdana" w:cs="Verdana"/>
          <w:sz w:val="20"/>
          <w:szCs w:val="20"/>
        </w:rPr>
        <w:t xml:space="preserve"> zł w związku </w:t>
      </w:r>
      <w:r w:rsidR="000C0AC2">
        <w:rPr>
          <w:rFonts w:ascii="Verdana" w:hAnsi="Verdana" w:cs="Verdana"/>
          <w:sz w:val="20"/>
          <w:szCs w:val="20"/>
        </w:rPr>
        <w:t>z upływem terminu do spłaty rat pożyczki udzielonej Karkonoskiemu Systemowi Wodociągów i Kanalizacji Sp. z o.o. przez Wojewódzki Fundusz Ochrony Środowiska i Gospodarki Wodnej we Wrocławiu</w:t>
      </w:r>
      <w:r w:rsidR="00FF2AD3">
        <w:rPr>
          <w:rFonts w:ascii="Verdana" w:hAnsi="Verdana" w:cs="Verdana"/>
          <w:sz w:val="20"/>
          <w:szCs w:val="20"/>
        </w:rPr>
        <w:t>, co wyczerpuje odpowiedzialność poręczyciela tj. Miasta Szklarska Poręba</w:t>
      </w:r>
      <w:r w:rsidR="007A7FFE" w:rsidRPr="00C47BF2">
        <w:rPr>
          <w:rFonts w:ascii="Verdana" w:hAnsi="Verdana" w:cs="Verdana"/>
          <w:sz w:val="20"/>
          <w:szCs w:val="20"/>
        </w:rPr>
        <w:t xml:space="preserve"> (rozdz. </w:t>
      </w:r>
      <w:r w:rsidR="00FF2AD3">
        <w:rPr>
          <w:rFonts w:ascii="Verdana" w:hAnsi="Verdana" w:cs="Verdana"/>
          <w:sz w:val="20"/>
          <w:szCs w:val="20"/>
        </w:rPr>
        <w:t>75704</w:t>
      </w:r>
      <w:r w:rsidR="007A7FFE" w:rsidRPr="00C47BF2">
        <w:rPr>
          <w:rFonts w:ascii="Verdana" w:hAnsi="Verdana" w:cs="Verdana"/>
          <w:sz w:val="20"/>
          <w:szCs w:val="20"/>
        </w:rPr>
        <w:t>).</w:t>
      </w:r>
    </w:p>
    <w:p w14:paraId="00F7A515" w14:textId="5831600D" w:rsidR="00DC5B88" w:rsidRDefault="00DC5B88" w:rsidP="009B5E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DC5B88" w:rsidSect="00B62E7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53AFEF0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6A87B0D"/>
    <w:multiLevelType w:val="hybridMultilevel"/>
    <w:tmpl w:val="F1F4A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17B6F"/>
    <w:multiLevelType w:val="hybridMultilevel"/>
    <w:tmpl w:val="321CB558"/>
    <w:lvl w:ilvl="0" w:tplc="B45018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4C689C"/>
    <w:multiLevelType w:val="hybridMultilevel"/>
    <w:tmpl w:val="EF0C60EC"/>
    <w:lvl w:ilvl="0" w:tplc="9F0C2C54"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AD6541"/>
    <w:multiLevelType w:val="hybridMultilevel"/>
    <w:tmpl w:val="CF4C0D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9839870">
    <w:abstractNumId w:val="1"/>
  </w:num>
  <w:num w:numId="2" w16cid:durableId="1785953926">
    <w:abstractNumId w:val="5"/>
  </w:num>
  <w:num w:numId="3" w16cid:durableId="1540821982">
    <w:abstractNumId w:val="4"/>
  </w:num>
  <w:num w:numId="4" w16cid:durableId="14578129">
    <w:abstractNumId w:val="2"/>
  </w:num>
  <w:num w:numId="5" w16cid:durableId="1234121392">
    <w:abstractNumId w:val="3"/>
  </w:num>
  <w:num w:numId="6" w16cid:durableId="1639526079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7" w16cid:durableId="1872449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2848384">
    <w:abstractNumId w:val="0"/>
  </w:num>
  <w:num w:numId="9" w16cid:durableId="886532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5A"/>
    <w:rsid w:val="00021D5E"/>
    <w:rsid w:val="00073E4D"/>
    <w:rsid w:val="0009014B"/>
    <w:rsid w:val="000C0AC2"/>
    <w:rsid w:val="000C6E81"/>
    <w:rsid w:val="000C6F20"/>
    <w:rsid w:val="00111289"/>
    <w:rsid w:val="00125B0C"/>
    <w:rsid w:val="00170603"/>
    <w:rsid w:val="0019236B"/>
    <w:rsid w:val="001A0904"/>
    <w:rsid w:val="001B3787"/>
    <w:rsid w:val="001C4967"/>
    <w:rsid w:val="001D7B9B"/>
    <w:rsid w:val="001F6FCD"/>
    <w:rsid w:val="00211F64"/>
    <w:rsid w:val="0023255A"/>
    <w:rsid w:val="002576DE"/>
    <w:rsid w:val="002604A0"/>
    <w:rsid w:val="00267072"/>
    <w:rsid w:val="002867CC"/>
    <w:rsid w:val="00290AF2"/>
    <w:rsid w:val="002A718D"/>
    <w:rsid w:val="002B2B01"/>
    <w:rsid w:val="002F4C5C"/>
    <w:rsid w:val="00337CA9"/>
    <w:rsid w:val="00366BF1"/>
    <w:rsid w:val="003A19DE"/>
    <w:rsid w:val="003A2B94"/>
    <w:rsid w:val="003B11AC"/>
    <w:rsid w:val="003D6386"/>
    <w:rsid w:val="004634C6"/>
    <w:rsid w:val="0049216A"/>
    <w:rsid w:val="00494B08"/>
    <w:rsid w:val="004A3A24"/>
    <w:rsid w:val="004C35DE"/>
    <w:rsid w:val="004E0C6C"/>
    <w:rsid w:val="004F35E0"/>
    <w:rsid w:val="005364C2"/>
    <w:rsid w:val="00541C70"/>
    <w:rsid w:val="00546D18"/>
    <w:rsid w:val="005522A7"/>
    <w:rsid w:val="00556256"/>
    <w:rsid w:val="005875F3"/>
    <w:rsid w:val="00590547"/>
    <w:rsid w:val="005C5429"/>
    <w:rsid w:val="005C62D2"/>
    <w:rsid w:val="005E5FB8"/>
    <w:rsid w:val="00606B5B"/>
    <w:rsid w:val="00626CEF"/>
    <w:rsid w:val="00641303"/>
    <w:rsid w:val="00662B41"/>
    <w:rsid w:val="0066525B"/>
    <w:rsid w:val="0068111A"/>
    <w:rsid w:val="0068738B"/>
    <w:rsid w:val="006D4C1F"/>
    <w:rsid w:val="00745C06"/>
    <w:rsid w:val="00746128"/>
    <w:rsid w:val="00791474"/>
    <w:rsid w:val="007A7FFE"/>
    <w:rsid w:val="00815A82"/>
    <w:rsid w:val="00823246"/>
    <w:rsid w:val="00891A84"/>
    <w:rsid w:val="008B69DA"/>
    <w:rsid w:val="008C64FC"/>
    <w:rsid w:val="008D33F9"/>
    <w:rsid w:val="008F6B01"/>
    <w:rsid w:val="009060EB"/>
    <w:rsid w:val="00925822"/>
    <w:rsid w:val="00937452"/>
    <w:rsid w:val="00940901"/>
    <w:rsid w:val="00995C48"/>
    <w:rsid w:val="009A669F"/>
    <w:rsid w:val="009B17E2"/>
    <w:rsid w:val="009B5EFB"/>
    <w:rsid w:val="009B6AF3"/>
    <w:rsid w:val="009C70C6"/>
    <w:rsid w:val="009D6A0C"/>
    <w:rsid w:val="009E6CF3"/>
    <w:rsid w:val="00A47452"/>
    <w:rsid w:val="00A92D05"/>
    <w:rsid w:val="00A9676F"/>
    <w:rsid w:val="00AD4BF2"/>
    <w:rsid w:val="00B12649"/>
    <w:rsid w:val="00B12AFA"/>
    <w:rsid w:val="00B35F3A"/>
    <w:rsid w:val="00B62E7E"/>
    <w:rsid w:val="00B64BC5"/>
    <w:rsid w:val="00B96421"/>
    <w:rsid w:val="00BC0461"/>
    <w:rsid w:val="00C10290"/>
    <w:rsid w:val="00C22B3C"/>
    <w:rsid w:val="00C47BF2"/>
    <w:rsid w:val="00C520EE"/>
    <w:rsid w:val="00C56950"/>
    <w:rsid w:val="00C61B7D"/>
    <w:rsid w:val="00C63D27"/>
    <w:rsid w:val="00C64957"/>
    <w:rsid w:val="00C82E35"/>
    <w:rsid w:val="00C9228D"/>
    <w:rsid w:val="00CB34BA"/>
    <w:rsid w:val="00CD554C"/>
    <w:rsid w:val="00D00B97"/>
    <w:rsid w:val="00D00C63"/>
    <w:rsid w:val="00D12A56"/>
    <w:rsid w:val="00D31AF9"/>
    <w:rsid w:val="00D678A4"/>
    <w:rsid w:val="00D70AF8"/>
    <w:rsid w:val="00D71036"/>
    <w:rsid w:val="00D968A3"/>
    <w:rsid w:val="00D96F45"/>
    <w:rsid w:val="00DC5B88"/>
    <w:rsid w:val="00DD00CD"/>
    <w:rsid w:val="00DE252D"/>
    <w:rsid w:val="00DF7C20"/>
    <w:rsid w:val="00E021A1"/>
    <w:rsid w:val="00E264F1"/>
    <w:rsid w:val="00E304D9"/>
    <w:rsid w:val="00E8573A"/>
    <w:rsid w:val="00E93AD6"/>
    <w:rsid w:val="00E9535F"/>
    <w:rsid w:val="00EA538C"/>
    <w:rsid w:val="00F26BD0"/>
    <w:rsid w:val="00F33959"/>
    <w:rsid w:val="00F4737B"/>
    <w:rsid w:val="00F55039"/>
    <w:rsid w:val="00F72419"/>
    <w:rsid w:val="00F72C15"/>
    <w:rsid w:val="00F76407"/>
    <w:rsid w:val="00F82BBE"/>
    <w:rsid w:val="00F90C74"/>
    <w:rsid w:val="00FA6037"/>
    <w:rsid w:val="00FC2BEB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BC63"/>
  <w15:chartTrackingRefBased/>
  <w15:docId w15:val="{1236BC95-9EAF-47FB-90EB-806DEA83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55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0E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0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Oliwia Mitura</cp:lastModifiedBy>
  <cp:revision>3</cp:revision>
  <cp:lastPrinted>2025-05-21T08:18:00Z</cp:lastPrinted>
  <dcterms:created xsi:type="dcterms:W3CDTF">2025-06-09T11:26:00Z</dcterms:created>
  <dcterms:modified xsi:type="dcterms:W3CDTF">2025-06-10T08:39:00Z</dcterms:modified>
</cp:coreProperties>
</file>