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EB" w:rsidRPr="005138EB" w:rsidRDefault="005138EB" w:rsidP="005138EB">
      <w:pPr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Projekt</w:t>
      </w:r>
    </w:p>
    <w:p w:rsidR="005138EB" w:rsidRPr="005138EB" w:rsidRDefault="005138EB" w:rsidP="005138EB">
      <w:pPr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UCHWAŁA NR ....................</w:t>
      </w:r>
    </w:p>
    <w:p w:rsidR="005138EB" w:rsidRPr="005138EB" w:rsidRDefault="005138EB" w:rsidP="005138EB">
      <w:pPr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Rady Miejskiej w Szklarskiej Porębie</w:t>
      </w:r>
    </w:p>
    <w:p w:rsidR="005138EB" w:rsidRPr="00610521" w:rsidRDefault="005138EB" w:rsidP="005138EB">
      <w:pPr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 xml:space="preserve">z dnia .................... </w:t>
      </w:r>
    </w:p>
    <w:p w:rsidR="00D46F0C" w:rsidRDefault="00D46F0C" w:rsidP="005138EB">
      <w:pPr>
        <w:rPr>
          <w:rFonts w:ascii="Verdana" w:hAnsi="Verdana"/>
          <w:b/>
          <w:sz w:val="20"/>
          <w:szCs w:val="20"/>
        </w:rPr>
      </w:pPr>
    </w:p>
    <w:p w:rsidR="005138EB" w:rsidRDefault="005138EB" w:rsidP="005138EB">
      <w:pPr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 xml:space="preserve">w sprawie </w:t>
      </w:r>
      <w:r w:rsidR="00D46F0C">
        <w:rPr>
          <w:rFonts w:ascii="Verdana" w:hAnsi="Verdana"/>
          <w:b/>
          <w:sz w:val="20"/>
          <w:szCs w:val="20"/>
        </w:rPr>
        <w:t>rozpatrzenia petycji</w:t>
      </w:r>
      <w:r w:rsidR="00E27B45">
        <w:rPr>
          <w:rFonts w:ascii="Verdana" w:hAnsi="Verdana"/>
          <w:b/>
          <w:sz w:val="20"/>
          <w:szCs w:val="20"/>
        </w:rPr>
        <w:t xml:space="preserve"> </w:t>
      </w:r>
    </w:p>
    <w:p w:rsidR="00610521" w:rsidRPr="005138EB" w:rsidRDefault="00610521" w:rsidP="005138EB">
      <w:pPr>
        <w:rPr>
          <w:rFonts w:ascii="Verdana" w:hAnsi="Verdana"/>
          <w:b/>
          <w:sz w:val="20"/>
          <w:szCs w:val="20"/>
        </w:rPr>
      </w:pPr>
    </w:p>
    <w:p w:rsidR="005138EB" w:rsidRPr="00476294" w:rsidRDefault="00E27B45" w:rsidP="0047629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tab/>
      </w:r>
      <w:r w:rsidRPr="00E27B45">
        <w:rPr>
          <w:rFonts w:ascii="Verdana" w:hAnsi="Verdana"/>
          <w:sz w:val="20"/>
          <w:szCs w:val="20"/>
        </w:rPr>
        <w:t xml:space="preserve">Na podstawie art. </w:t>
      </w:r>
      <w:r>
        <w:rPr>
          <w:rFonts w:ascii="Verdana" w:hAnsi="Verdana"/>
          <w:sz w:val="20"/>
          <w:szCs w:val="20"/>
        </w:rPr>
        <w:t>1</w:t>
      </w:r>
      <w:r w:rsidRPr="00E27B45">
        <w:rPr>
          <w:rFonts w:ascii="Verdana" w:hAnsi="Verdana"/>
          <w:sz w:val="20"/>
          <w:szCs w:val="20"/>
        </w:rPr>
        <w:t>8 ust.2 pkt 15 oraz art.</w:t>
      </w:r>
      <w:r>
        <w:rPr>
          <w:rFonts w:ascii="Verdana" w:hAnsi="Verdana"/>
          <w:sz w:val="20"/>
          <w:szCs w:val="20"/>
        </w:rPr>
        <w:t>1</w:t>
      </w:r>
      <w:r w:rsidRPr="00E27B45">
        <w:rPr>
          <w:rFonts w:ascii="Verdana" w:hAnsi="Verdana"/>
          <w:sz w:val="20"/>
          <w:szCs w:val="20"/>
        </w:rPr>
        <w:t>8b ust 1 ustawy z dnia 8 marca 1990 roku o samorządzie gminnym (tj. Dz.U. z</w:t>
      </w:r>
      <w:r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>2024r., poz,1465</w:t>
      </w:r>
      <w:r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 xml:space="preserve">późń. zm,) oraz </w:t>
      </w:r>
      <w:r>
        <w:rPr>
          <w:rFonts w:ascii="Verdana" w:hAnsi="Verdana"/>
          <w:sz w:val="20"/>
          <w:szCs w:val="20"/>
        </w:rPr>
        <w:t xml:space="preserve">art. </w:t>
      </w:r>
      <w:r w:rsidRPr="00E27B45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 xml:space="preserve">ust. </w:t>
      </w:r>
      <w:r>
        <w:rPr>
          <w:rFonts w:ascii="Verdana" w:hAnsi="Verdana"/>
          <w:sz w:val="20"/>
          <w:szCs w:val="20"/>
        </w:rPr>
        <w:t xml:space="preserve">1 </w:t>
      </w:r>
      <w:r w:rsidRPr="00E27B45">
        <w:rPr>
          <w:rFonts w:ascii="Verdana" w:hAnsi="Verdana"/>
          <w:sz w:val="20"/>
          <w:szCs w:val="20"/>
        </w:rPr>
        <w:t>ustawy z</w:t>
      </w:r>
      <w:r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 xml:space="preserve">dnia </w:t>
      </w:r>
      <w:r>
        <w:rPr>
          <w:rFonts w:ascii="Verdana" w:hAnsi="Verdana"/>
          <w:sz w:val="20"/>
          <w:szCs w:val="20"/>
        </w:rPr>
        <w:t>11</w:t>
      </w:r>
      <w:r w:rsidRPr="00E27B45">
        <w:rPr>
          <w:rFonts w:ascii="Verdana" w:hAnsi="Verdana"/>
          <w:sz w:val="20"/>
          <w:szCs w:val="20"/>
        </w:rPr>
        <w:t xml:space="preserve"> </w:t>
      </w:r>
      <w:r w:rsidR="003D5C8B">
        <w:rPr>
          <w:rFonts w:ascii="Verdana" w:hAnsi="Verdana"/>
          <w:sz w:val="20"/>
          <w:szCs w:val="20"/>
        </w:rPr>
        <w:t>lipca 2014 r. o petycjach (tj.</w:t>
      </w:r>
      <w:r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>Dz.</w:t>
      </w:r>
      <w:r>
        <w:rPr>
          <w:rFonts w:ascii="Verdana" w:hAnsi="Verdana"/>
          <w:sz w:val="20"/>
          <w:szCs w:val="20"/>
        </w:rPr>
        <w:t xml:space="preserve"> U. z2018 r, </w:t>
      </w:r>
      <w:r w:rsidRPr="00E27B45">
        <w:rPr>
          <w:rFonts w:ascii="Verdana" w:hAnsi="Verdana"/>
          <w:sz w:val="20"/>
          <w:szCs w:val="20"/>
        </w:rPr>
        <w:t>poz.870) Rada Miejska w S</w:t>
      </w:r>
      <w:r>
        <w:rPr>
          <w:rFonts w:ascii="Verdana" w:hAnsi="Verdana"/>
          <w:sz w:val="20"/>
          <w:szCs w:val="20"/>
        </w:rPr>
        <w:t>zklarskiej Porębie</w:t>
      </w:r>
      <w:r w:rsidRPr="00E27B45">
        <w:rPr>
          <w:rFonts w:ascii="Verdana" w:hAnsi="Verdana"/>
          <w:sz w:val="20"/>
          <w:szCs w:val="20"/>
        </w:rPr>
        <w:t xml:space="preserve"> uchwala co następuje:</w:t>
      </w:r>
    </w:p>
    <w:p w:rsidR="005138EB" w:rsidRPr="005138EB" w:rsidRDefault="005138EB" w:rsidP="005138E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§ 1.</w:t>
      </w:r>
    </w:p>
    <w:p w:rsidR="00E27B45" w:rsidRPr="00E27B45" w:rsidRDefault="00E27B45" w:rsidP="003D5C8B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27B45">
        <w:rPr>
          <w:rFonts w:ascii="Verdana" w:hAnsi="Verdana"/>
          <w:sz w:val="20"/>
          <w:szCs w:val="20"/>
        </w:rPr>
        <w:t xml:space="preserve">Po zapoznaniu się z treścią petycji złożonej przez Ogólnopolskie Zrzeszenie Sędziów ,,AEQUITAS" z siedzibą w Łodzi w obronie konstytucyjnej zasady niezawisłości i niezależności sędziów polskich tj. w sprawie podjęcia uchwały wyrażającej protest wobec projektów ustaw zakładających usunięcie i zdegradowanie ustawą sędziów sądów powszechnych w Polsce, powołanych przez Prezydenta Rzeczpospolitej Polskiej, Rada Miejska w </w:t>
      </w:r>
      <w:r>
        <w:rPr>
          <w:rFonts w:ascii="Verdana" w:hAnsi="Verdana"/>
          <w:sz w:val="20"/>
          <w:szCs w:val="20"/>
        </w:rPr>
        <w:t>Szklarskiej Porębie</w:t>
      </w:r>
      <w:r w:rsidRPr="00E27B45">
        <w:rPr>
          <w:rFonts w:ascii="Verdana" w:hAnsi="Verdana"/>
          <w:sz w:val="20"/>
          <w:szCs w:val="20"/>
        </w:rPr>
        <w:t xml:space="preserve"> uznaje </w:t>
      </w:r>
      <w:r w:rsidR="003D5C8B">
        <w:rPr>
          <w:rFonts w:ascii="Verdana" w:hAnsi="Verdana"/>
          <w:sz w:val="20"/>
          <w:szCs w:val="20"/>
        </w:rPr>
        <w:t xml:space="preserve">petycję </w:t>
      </w:r>
      <w:r w:rsidRPr="00E27B45">
        <w:rPr>
          <w:rFonts w:ascii="Verdana" w:hAnsi="Verdana"/>
          <w:sz w:val="20"/>
          <w:szCs w:val="20"/>
        </w:rPr>
        <w:t xml:space="preserve">za </w:t>
      </w:r>
      <w:r w:rsidR="003D5C8B">
        <w:rPr>
          <w:rFonts w:ascii="Verdana" w:hAnsi="Verdana"/>
          <w:sz w:val="20"/>
          <w:szCs w:val="20"/>
        </w:rPr>
        <w:t>bezzasadną</w:t>
      </w:r>
      <w:r w:rsidRPr="00E27B45">
        <w:rPr>
          <w:rFonts w:ascii="Verdana" w:hAnsi="Verdana"/>
          <w:sz w:val="20"/>
          <w:szCs w:val="20"/>
        </w:rPr>
        <w:t xml:space="preserve"> z przyczyn określonych w uzasadnieniu stanowiącym załącznik do uchwały.</w:t>
      </w:r>
    </w:p>
    <w:p w:rsidR="00E27B45" w:rsidRDefault="00E27B45" w:rsidP="00E27B45">
      <w:pPr>
        <w:pStyle w:val="Akapitzlist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E27B45" w:rsidRPr="00E27B45" w:rsidRDefault="00E27B45" w:rsidP="00E27B45">
      <w:pPr>
        <w:pStyle w:val="Akapitzlist"/>
        <w:spacing w:line="360" w:lineRule="auto"/>
        <w:jc w:val="center"/>
        <w:rPr>
          <w:rFonts w:ascii="Verdana" w:hAnsi="Verdana"/>
          <w:sz w:val="20"/>
          <w:szCs w:val="20"/>
        </w:rPr>
      </w:pPr>
      <w:r w:rsidRPr="00E27B45">
        <w:rPr>
          <w:rFonts w:ascii="Verdana" w:hAnsi="Verdana"/>
          <w:sz w:val="20"/>
          <w:szCs w:val="20"/>
        </w:rPr>
        <w:t>§ 2.</w:t>
      </w:r>
    </w:p>
    <w:p w:rsidR="00E27B45" w:rsidRPr="00E27B45" w:rsidRDefault="00E27B45" w:rsidP="003D5C8B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27B45">
        <w:rPr>
          <w:rFonts w:ascii="Verdana" w:hAnsi="Verdana"/>
          <w:sz w:val="20"/>
          <w:szCs w:val="20"/>
        </w:rPr>
        <w:t xml:space="preserve">Zobowiązuje się Przewodniczącego Rady do powiadomienia składającego petycję o sposobie załatwienia petycji poprzez przesłanie odpisu uchwały wraz z uzasadnieniem. </w:t>
      </w:r>
    </w:p>
    <w:p w:rsidR="00E27B45" w:rsidRDefault="00E27B45" w:rsidP="00E27B45">
      <w:pPr>
        <w:pStyle w:val="Akapitzlist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E27B45" w:rsidRPr="00E27B45" w:rsidRDefault="00E27B45" w:rsidP="00E27B45">
      <w:pPr>
        <w:pStyle w:val="Akapitzlist"/>
        <w:spacing w:line="360" w:lineRule="auto"/>
        <w:jc w:val="center"/>
        <w:rPr>
          <w:rFonts w:ascii="Verdana" w:hAnsi="Verdana"/>
          <w:sz w:val="20"/>
          <w:szCs w:val="20"/>
        </w:rPr>
      </w:pPr>
      <w:r w:rsidRPr="00E27B45">
        <w:rPr>
          <w:rFonts w:ascii="Verdana" w:hAnsi="Verdana"/>
          <w:sz w:val="20"/>
          <w:szCs w:val="20"/>
        </w:rPr>
        <w:t>§ 3.</w:t>
      </w:r>
    </w:p>
    <w:p w:rsidR="005138EB" w:rsidRPr="00E27B45" w:rsidRDefault="00E27B45" w:rsidP="003D5C8B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27B45">
        <w:rPr>
          <w:rFonts w:ascii="Verdana" w:hAnsi="Verdana"/>
          <w:sz w:val="20"/>
          <w:szCs w:val="20"/>
        </w:rPr>
        <w:t xml:space="preserve"> Uchwała wchodzi w </w:t>
      </w:r>
      <w:r>
        <w:rPr>
          <w:rFonts w:ascii="Verdana" w:hAnsi="Verdana"/>
          <w:sz w:val="20"/>
          <w:szCs w:val="20"/>
        </w:rPr>
        <w:t>życie</w:t>
      </w:r>
      <w:r w:rsidRPr="00E27B45">
        <w:rPr>
          <w:rFonts w:ascii="Verdana" w:hAnsi="Verdana"/>
          <w:sz w:val="20"/>
          <w:szCs w:val="20"/>
        </w:rPr>
        <w:t xml:space="preserve"> z dniem podjęcia.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5B4E6C" w:rsidRPr="005B4E6C" w:rsidTr="00D13DED">
        <w:trPr>
          <w:trHeight w:val="599"/>
        </w:trPr>
        <w:tc>
          <w:tcPr>
            <w:tcW w:w="534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  <w:t>Lp.</w:t>
            </w:r>
          </w:p>
        </w:tc>
        <w:tc>
          <w:tcPr>
            <w:tcW w:w="5386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  <w:t>Osoba/Podmiot odpowiedzialna/y</w:t>
            </w:r>
          </w:p>
        </w:tc>
        <w:tc>
          <w:tcPr>
            <w:tcW w:w="2410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  <w:t>Zakres kompetencji</w:t>
            </w:r>
          </w:p>
        </w:tc>
        <w:tc>
          <w:tcPr>
            <w:tcW w:w="1276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  <w:t>Data i podpis</w:t>
            </w:r>
          </w:p>
        </w:tc>
      </w:tr>
      <w:tr w:rsidR="005B4E6C" w:rsidRPr="005B4E6C" w:rsidTr="00D13DED">
        <w:trPr>
          <w:trHeight w:val="489"/>
        </w:trPr>
        <w:tc>
          <w:tcPr>
            <w:tcW w:w="534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5386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Wnioskodawca:  Komisja Skarg, Wniosków i Petycji</w:t>
            </w:r>
          </w:p>
          <w:p w:rsidR="005B4E6C" w:rsidRPr="005B4E6C" w:rsidRDefault="005B4E6C" w:rsidP="005B4E6C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Inicjatywa Wnioskodawcza</w:t>
            </w:r>
          </w:p>
        </w:tc>
        <w:tc>
          <w:tcPr>
            <w:tcW w:w="1276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11.04.2025</w:t>
            </w:r>
          </w:p>
        </w:tc>
      </w:tr>
      <w:tr w:rsidR="005B4E6C" w:rsidRPr="005B4E6C" w:rsidTr="00D13DED">
        <w:trPr>
          <w:trHeight w:val="509"/>
        </w:trPr>
        <w:tc>
          <w:tcPr>
            <w:tcW w:w="534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5386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Autor Projektu: Komisja Skarg, Wniosków i Petycji</w:t>
            </w:r>
          </w:p>
          <w:p w:rsidR="005B4E6C" w:rsidRPr="005B4E6C" w:rsidRDefault="005B4E6C" w:rsidP="005B4E6C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Przygotował</w:t>
            </w:r>
          </w:p>
        </w:tc>
        <w:tc>
          <w:tcPr>
            <w:tcW w:w="1276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11.04.2025</w:t>
            </w:r>
          </w:p>
        </w:tc>
      </w:tr>
      <w:tr w:rsidR="005B4E6C" w:rsidRPr="005B4E6C" w:rsidTr="00D13DED">
        <w:trPr>
          <w:trHeight w:val="489"/>
        </w:trPr>
        <w:tc>
          <w:tcPr>
            <w:tcW w:w="534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5386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Adwokat:  Kamil Ochenkowski</w:t>
            </w:r>
          </w:p>
          <w:p w:rsidR="005B4E6C" w:rsidRPr="005B4E6C" w:rsidRDefault="005B4E6C" w:rsidP="005B4E6C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Pozytywna opinia</w:t>
            </w:r>
          </w:p>
        </w:tc>
        <w:tc>
          <w:tcPr>
            <w:tcW w:w="1276" w:type="dxa"/>
          </w:tcPr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5B4E6C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16.04.2025</w:t>
            </w:r>
          </w:p>
          <w:p w:rsidR="005B4E6C" w:rsidRPr="005B4E6C" w:rsidRDefault="005B4E6C" w:rsidP="005B4E6C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</w:p>
        </w:tc>
      </w:tr>
    </w:tbl>
    <w:p w:rsidR="005B4E6C" w:rsidRPr="005B4E6C" w:rsidRDefault="005B4E6C" w:rsidP="005B4E6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zh-CN"/>
        </w:rPr>
      </w:pPr>
    </w:p>
    <w:p w:rsidR="003D5C8B" w:rsidRDefault="003D5C8B"/>
    <w:p w:rsidR="005B4E6C" w:rsidRDefault="005B4E6C">
      <w:bookmarkStart w:id="0" w:name="_GoBack"/>
      <w:bookmarkEnd w:id="0"/>
    </w:p>
    <w:p w:rsidR="005138EB" w:rsidRPr="005138EB" w:rsidRDefault="005138EB" w:rsidP="005138E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lastRenderedPageBreak/>
        <w:t>Uzasadnienie</w:t>
      </w:r>
    </w:p>
    <w:p w:rsidR="005138EB" w:rsidRPr="005138EB" w:rsidRDefault="005138EB" w:rsidP="005138E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do Uchwały Nr</w:t>
      </w:r>
    </w:p>
    <w:p w:rsidR="005138EB" w:rsidRPr="005138EB" w:rsidRDefault="005138EB" w:rsidP="005138E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Rady Miejskiej w Szklarskiej Porębie</w:t>
      </w:r>
    </w:p>
    <w:p w:rsidR="005138EB" w:rsidRDefault="005138EB" w:rsidP="00E27B4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z dnia</w:t>
      </w:r>
    </w:p>
    <w:p w:rsidR="00E27B45" w:rsidRPr="00E27B45" w:rsidRDefault="00E27B45" w:rsidP="00E27B4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57200" w:rsidRDefault="00610521" w:rsidP="003D5C8B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3D5C8B">
        <w:rPr>
          <w:rFonts w:ascii="Verdana" w:hAnsi="Verdana"/>
          <w:sz w:val="20"/>
          <w:szCs w:val="20"/>
        </w:rPr>
        <w:t>W dniu</w:t>
      </w:r>
      <w:r w:rsidR="00E27B45" w:rsidRPr="00E27B4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12</w:t>
      </w:r>
      <w:r w:rsidR="00E27B45" w:rsidRPr="00E27B45">
        <w:rPr>
          <w:rFonts w:ascii="Verdana" w:hAnsi="Verdana"/>
          <w:sz w:val="20"/>
          <w:szCs w:val="20"/>
        </w:rPr>
        <w:t>.03.2025r.</w:t>
      </w:r>
      <w:r w:rsidR="003D5C8B">
        <w:rPr>
          <w:rFonts w:ascii="Verdana" w:hAnsi="Verdana"/>
          <w:sz w:val="20"/>
          <w:szCs w:val="20"/>
        </w:rPr>
        <w:t xml:space="preserve"> do Rady Miejskiej w Szklarskiej Porębie</w:t>
      </w:r>
      <w:r w:rsidR="00E27B45" w:rsidRPr="00E27B45">
        <w:rPr>
          <w:rFonts w:ascii="Verdana" w:hAnsi="Verdana"/>
          <w:sz w:val="20"/>
          <w:szCs w:val="20"/>
        </w:rPr>
        <w:t xml:space="preserve"> wpłynęła petycja Ogólnopolskiego Zrzeszenia Sędziów ,,AEQUITAS" z siedzibą w Łodzi w obronie konstytucyjnej zasady niezawisłości i niezależności sędziów polskich, w sprawie podjęcia uchwały wyrażającej protest wobec projektów ustaw zakładających usunięcie i zdegradowanie ustawą sędziów sądów powszechnych w Polsce, powołanych przez Prezydenta Rzeczpospolitej Polskiej. </w:t>
      </w:r>
    </w:p>
    <w:p w:rsidR="00D57200" w:rsidRDefault="00D57200" w:rsidP="003D5C8B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Komisja Skarg, Wniosków i Petycji na posiedzeniach w dniach 25.03.2025, 14.04.2025 zapoznała się z treścią petycji i stwierdziła, że:</w:t>
      </w:r>
    </w:p>
    <w:p w:rsidR="003D5C8B" w:rsidRDefault="00D57200" w:rsidP="003D5C8B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z</w:t>
      </w:r>
      <w:r w:rsidR="00E27B45" w:rsidRPr="00E27B45">
        <w:rPr>
          <w:rFonts w:ascii="Verdana" w:hAnsi="Verdana"/>
          <w:sz w:val="20"/>
          <w:szCs w:val="20"/>
        </w:rPr>
        <w:t>godnie z</w:t>
      </w:r>
      <w:r w:rsidR="00E27B45">
        <w:rPr>
          <w:rFonts w:ascii="Verdana" w:hAnsi="Verdana"/>
          <w:sz w:val="20"/>
          <w:szCs w:val="20"/>
        </w:rPr>
        <w:t xml:space="preserve"> </w:t>
      </w:r>
      <w:r w:rsidR="00E27B45" w:rsidRPr="00E27B45">
        <w:rPr>
          <w:rFonts w:ascii="Verdana" w:hAnsi="Verdana"/>
          <w:sz w:val="20"/>
          <w:szCs w:val="20"/>
        </w:rPr>
        <w:t>art.2 ustawy o petycjach (dalej ustawa) -</w:t>
      </w:r>
      <w:r>
        <w:rPr>
          <w:rFonts w:ascii="Verdana" w:hAnsi="Verdana"/>
          <w:sz w:val="20"/>
          <w:szCs w:val="20"/>
        </w:rPr>
        <w:t xml:space="preserve"> </w:t>
      </w:r>
      <w:r w:rsidR="00E27B45" w:rsidRPr="00E27B45">
        <w:rPr>
          <w:rFonts w:ascii="Verdana" w:hAnsi="Verdana"/>
          <w:sz w:val="20"/>
          <w:szCs w:val="20"/>
        </w:rPr>
        <w:t xml:space="preserve">petycja może </w:t>
      </w:r>
      <w:r w:rsidR="00E27B45">
        <w:rPr>
          <w:rFonts w:ascii="Verdana" w:hAnsi="Verdana"/>
          <w:sz w:val="20"/>
          <w:szCs w:val="20"/>
        </w:rPr>
        <w:t>być zło</w:t>
      </w:r>
      <w:r w:rsidR="00E27B45" w:rsidRPr="00E27B45">
        <w:rPr>
          <w:rFonts w:ascii="Verdana" w:hAnsi="Verdana"/>
          <w:sz w:val="20"/>
          <w:szCs w:val="20"/>
        </w:rPr>
        <w:t>żona</w:t>
      </w:r>
      <w:r w:rsidR="00E27B45">
        <w:rPr>
          <w:rFonts w:ascii="Verdana" w:hAnsi="Verdana"/>
          <w:sz w:val="20"/>
          <w:szCs w:val="20"/>
        </w:rPr>
        <w:t xml:space="preserve"> </w:t>
      </w:r>
      <w:r w:rsidR="00E27B45" w:rsidRPr="00E27B45">
        <w:rPr>
          <w:rFonts w:ascii="Verdana" w:hAnsi="Verdana"/>
          <w:sz w:val="20"/>
          <w:szCs w:val="20"/>
        </w:rPr>
        <w:t>przez osobę fizyczną, osobę prawną, jednostkę organizacyjną, niebędącą osobą prawną lub grupę tych podmiotów, do organu władzy publicznej, a także do organizacji lub instytucji społecznej w związku z wykonywanymi przez nią zadaniami zleconymi z zakresu administracji publicznej. Jednocześnie w świetle art. 2 ust. 3 powołanej ustawy przedmiotem petycji może by</w:t>
      </w:r>
      <w:r w:rsidR="00E27B45">
        <w:rPr>
          <w:rFonts w:ascii="Verdana" w:hAnsi="Verdana"/>
          <w:sz w:val="20"/>
          <w:szCs w:val="20"/>
        </w:rPr>
        <w:t xml:space="preserve">ć </w:t>
      </w:r>
      <w:r w:rsidR="00E27B45" w:rsidRPr="00E27B45">
        <w:rPr>
          <w:rFonts w:ascii="Verdana" w:hAnsi="Verdana"/>
          <w:sz w:val="20"/>
          <w:szCs w:val="20"/>
        </w:rPr>
        <w:t>żądanie,</w:t>
      </w:r>
      <w:r w:rsidR="00E27B45">
        <w:rPr>
          <w:rFonts w:ascii="Verdana" w:hAnsi="Verdana"/>
          <w:sz w:val="20"/>
          <w:szCs w:val="20"/>
        </w:rPr>
        <w:t xml:space="preserve"> </w:t>
      </w:r>
      <w:r w:rsidR="00E27B45" w:rsidRPr="00E27B45">
        <w:rPr>
          <w:rFonts w:ascii="Verdana" w:hAnsi="Verdana"/>
          <w:sz w:val="20"/>
          <w:szCs w:val="20"/>
        </w:rPr>
        <w:t xml:space="preserve">w szczególności zmiany przepisów prawa, podjęcia rozstrzygnięcia lub innego działania w sprawie dotyczącej podmiotu wnoszącego petycję, </w:t>
      </w:r>
      <w:r w:rsidR="00E27B45">
        <w:rPr>
          <w:rFonts w:ascii="Verdana" w:hAnsi="Verdana"/>
          <w:sz w:val="20"/>
          <w:szCs w:val="20"/>
        </w:rPr>
        <w:t>życia</w:t>
      </w:r>
      <w:r w:rsidR="00E27B45" w:rsidRPr="00E27B45">
        <w:rPr>
          <w:rFonts w:ascii="Verdana" w:hAnsi="Verdana"/>
          <w:sz w:val="20"/>
          <w:szCs w:val="20"/>
        </w:rPr>
        <w:t xml:space="preserve"> zbiorowego lub </w:t>
      </w:r>
      <w:r w:rsidR="00E27B45">
        <w:rPr>
          <w:rFonts w:ascii="Verdana" w:hAnsi="Verdana"/>
          <w:sz w:val="20"/>
          <w:szCs w:val="20"/>
        </w:rPr>
        <w:t>wartości wymagających szczególnie ochrony w imię dobra wspólnego</w:t>
      </w:r>
      <w:r w:rsidR="00E27B45" w:rsidRPr="00E27B45">
        <w:rPr>
          <w:rFonts w:ascii="Verdana" w:hAnsi="Verdana"/>
          <w:sz w:val="20"/>
          <w:szCs w:val="20"/>
        </w:rPr>
        <w:t>, mieszczących się w zakresie zadań i kompetencji adresata petycji. Wniesienie petycji nakłada na adresata obowiązek zbadania swojej właściwości</w:t>
      </w:r>
      <w:r w:rsidR="00E27B45">
        <w:rPr>
          <w:rFonts w:ascii="Verdana" w:hAnsi="Verdana"/>
          <w:sz w:val="20"/>
          <w:szCs w:val="20"/>
        </w:rPr>
        <w:t>.</w:t>
      </w:r>
      <w:r w:rsidR="00E27B45" w:rsidRPr="00E27B45">
        <w:rPr>
          <w:rFonts w:ascii="Verdana" w:hAnsi="Verdana"/>
          <w:sz w:val="20"/>
          <w:szCs w:val="20"/>
        </w:rPr>
        <w:t xml:space="preserve"> Celem uregulowania zawartego w art. 6 ustawy jest skorelowanie treści przedmiotu (żądania) petycji </w:t>
      </w:r>
      <w:r w:rsidR="00E27B45">
        <w:rPr>
          <w:rFonts w:ascii="Verdana" w:hAnsi="Verdana"/>
          <w:sz w:val="20"/>
          <w:szCs w:val="20"/>
        </w:rPr>
        <w:t xml:space="preserve">z zakresem </w:t>
      </w:r>
      <w:r w:rsidR="00E27B45" w:rsidRPr="00E27B45">
        <w:rPr>
          <w:rFonts w:ascii="Verdana" w:hAnsi="Verdana"/>
          <w:sz w:val="20"/>
          <w:szCs w:val="20"/>
        </w:rPr>
        <w:t>właściwości miejscowej oraz</w:t>
      </w:r>
      <w:r w:rsidR="00E27B45">
        <w:rPr>
          <w:rFonts w:ascii="Verdana" w:hAnsi="Verdana"/>
          <w:sz w:val="20"/>
          <w:szCs w:val="20"/>
        </w:rPr>
        <w:t xml:space="preserve"> </w:t>
      </w:r>
      <w:r w:rsidR="00E27B45" w:rsidRPr="00E27B45">
        <w:rPr>
          <w:rFonts w:ascii="Verdana" w:hAnsi="Verdana"/>
          <w:sz w:val="20"/>
          <w:szCs w:val="20"/>
        </w:rPr>
        <w:t>rzeczowej adresata, wynikającej z</w:t>
      </w:r>
      <w:r w:rsidR="00E27B45">
        <w:rPr>
          <w:rFonts w:ascii="Verdana" w:hAnsi="Verdana"/>
          <w:sz w:val="20"/>
          <w:szCs w:val="20"/>
        </w:rPr>
        <w:t xml:space="preserve"> </w:t>
      </w:r>
      <w:r w:rsidR="00E27B45" w:rsidRPr="00E27B45">
        <w:rPr>
          <w:rFonts w:ascii="Verdana" w:hAnsi="Verdana"/>
          <w:sz w:val="20"/>
          <w:szCs w:val="20"/>
        </w:rPr>
        <w:t>powierzonych mu zadań</w:t>
      </w:r>
      <w:r w:rsidR="00E27B45">
        <w:rPr>
          <w:rFonts w:ascii="Verdana" w:hAnsi="Verdana"/>
          <w:sz w:val="20"/>
          <w:szCs w:val="20"/>
        </w:rPr>
        <w:t xml:space="preserve"> </w:t>
      </w:r>
      <w:r w:rsidR="00E27B45" w:rsidRPr="00E27B45">
        <w:rPr>
          <w:rFonts w:ascii="Verdana" w:hAnsi="Verdana"/>
          <w:sz w:val="20"/>
          <w:szCs w:val="20"/>
        </w:rPr>
        <w:t>lub kompetencji (art. 2 ust. 3 ustawy)</w:t>
      </w:r>
      <w:r>
        <w:rPr>
          <w:rFonts w:ascii="Verdana" w:hAnsi="Verdana"/>
          <w:sz w:val="20"/>
          <w:szCs w:val="20"/>
        </w:rPr>
        <w:t>.</w:t>
      </w:r>
      <w:r w:rsidR="00E27B45" w:rsidRPr="00E27B45">
        <w:rPr>
          <w:rFonts w:ascii="Verdana" w:hAnsi="Verdana"/>
          <w:sz w:val="20"/>
          <w:szCs w:val="20"/>
        </w:rPr>
        <w:t xml:space="preserve"> Postulat wymieniony w petycji wg przepisów prawa nie mieści się w zakresie zadań i kompetencji Rady Miejskiej w </w:t>
      </w:r>
      <w:r w:rsidR="00E27B45">
        <w:rPr>
          <w:rFonts w:ascii="Verdana" w:hAnsi="Verdana"/>
          <w:sz w:val="20"/>
          <w:szCs w:val="20"/>
        </w:rPr>
        <w:t>Szklarskiej Porębie</w:t>
      </w:r>
      <w:r w:rsidR="00E27B45" w:rsidRPr="00E27B45">
        <w:rPr>
          <w:rFonts w:ascii="Verdana" w:hAnsi="Verdana"/>
          <w:sz w:val="20"/>
          <w:szCs w:val="20"/>
        </w:rPr>
        <w:t xml:space="preserve">. </w:t>
      </w:r>
      <w:r w:rsidR="003D5C8B">
        <w:rPr>
          <w:rFonts w:ascii="Verdana" w:hAnsi="Verdana"/>
          <w:sz w:val="20"/>
          <w:szCs w:val="20"/>
        </w:rPr>
        <w:t>Rada Miejska w Szklarskiej Porębie nie posiada narzędzi prawnych do kształtowania polityki dotyczącej sądownictwa na poziomie krajowym. Petycja nie odnosi się do lokalnych spraw mieszkańców Szklarskiej Poręby a Rada Miejska nie jest organem, który może skutecznie i w sposób wiążący wpływać administracyjnie na politykę sądowniczą.</w:t>
      </w:r>
    </w:p>
    <w:p w:rsidR="005138EB" w:rsidRPr="00E27B45" w:rsidRDefault="005138EB" w:rsidP="003D5C8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5138EB" w:rsidRPr="00E27B45" w:rsidSect="00E27B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622E"/>
    <w:multiLevelType w:val="hybridMultilevel"/>
    <w:tmpl w:val="1398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34"/>
    <w:rsid w:val="003D5C8B"/>
    <w:rsid w:val="00476294"/>
    <w:rsid w:val="004C7B34"/>
    <w:rsid w:val="005138EB"/>
    <w:rsid w:val="005279AA"/>
    <w:rsid w:val="005B4E6C"/>
    <w:rsid w:val="00610521"/>
    <w:rsid w:val="00892DB9"/>
    <w:rsid w:val="00B663B4"/>
    <w:rsid w:val="00D46F0C"/>
    <w:rsid w:val="00D57200"/>
    <w:rsid w:val="00E2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8</cp:revision>
  <cp:lastPrinted>2025-04-16T06:12:00Z</cp:lastPrinted>
  <dcterms:created xsi:type="dcterms:W3CDTF">2025-04-14T12:13:00Z</dcterms:created>
  <dcterms:modified xsi:type="dcterms:W3CDTF">2025-04-16T10:05:00Z</dcterms:modified>
</cp:coreProperties>
</file>