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8269" w14:textId="433315E0" w:rsidR="006B190B" w:rsidRDefault="005B54B7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PROJEKT</w:t>
      </w:r>
    </w:p>
    <w:p w14:paraId="4810E1D1" w14:textId="52DA51C1" w:rsidR="006B190B" w:rsidRPr="000F1C34" w:rsidRDefault="00536167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0F1C34">
        <w:rPr>
          <w:rFonts w:ascii="Verdana" w:hAnsi="Verdana" w:cs="Verdana-Bold"/>
          <w:b/>
          <w:bCs/>
          <w:sz w:val="20"/>
          <w:szCs w:val="20"/>
        </w:rPr>
        <w:t>UCHWAŁ</w:t>
      </w:r>
      <w:r>
        <w:rPr>
          <w:rFonts w:ascii="Verdana" w:hAnsi="Verdana" w:cs="Verdana-Bold"/>
          <w:b/>
          <w:bCs/>
          <w:sz w:val="20"/>
          <w:szCs w:val="20"/>
        </w:rPr>
        <w:t xml:space="preserve">A NR ………………. </w:t>
      </w:r>
    </w:p>
    <w:p w14:paraId="4AB3E970" w14:textId="57C40173" w:rsidR="006B190B" w:rsidRPr="000F1C34" w:rsidRDefault="00536167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0F1C34">
        <w:rPr>
          <w:rFonts w:ascii="Verdana" w:hAnsi="Verdana" w:cs="Verdana-Bold"/>
          <w:b/>
          <w:bCs/>
          <w:sz w:val="20"/>
          <w:szCs w:val="20"/>
        </w:rPr>
        <w:t>RADY MIEJSKIEJ W SZKLARSKIEJ PORĘBIE</w:t>
      </w:r>
    </w:p>
    <w:p w14:paraId="730F57B5" w14:textId="2C08CA77" w:rsidR="006B190B" w:rsidRPr="00536167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sz w:val="20"/>
          <w:szCs w:val="20"/>
        </w:rPr>
      </w:pPr>
      <w:r w:rsidRPr="00536167">
        <w:rPr>
          <w:rFonts w:ascii="Verdana" w:hAnsi="Verdana" w:cs="Verdana-Bold"/>
          <w:sz w:val="20"/>
          <w:szCs w:val="20"/>
        </w:rPr>
        <w:t xml:space="preserve">z dnia </w:t>
      </w:r>
      <w:r w:rsidR="002B7129" w:rsidRPr="00536167">
        <w:rPr>
          <w:rFonts w:ascii="Verdana" w:hAnsi="Verdana" w:cs="Verdana-Bold"/>
          <w:sz w:val="20"/>
          <w:szCs w:val="20"/>
        </w:rPr>
        <w:t>……………..</w:t>
      </w:r>
      <w:r w:rsidRPr="00536167">
        <w:rPr>
          <w:rFonts w:ascii="Verdana" w:hAnsi="Verdana" w:cs="Verdana-Bold"/>
          <w:sz w:val="20"/>
          <w:szCs w:val="20"/>
        </w:rPr>
        <w:t xml:space="preserve"> roku</w:t>
      </w:r>
    </w:p>
    <w:p w14:paraId="00C4B968" w14:textId="14BB2137" w:rsidR="006B190B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0F1C34">
        <w:rPr>
          <w:rFonts w:ascii="Verdana" w:hAnsi="Verdana" w:cs="Verdana-Bold"/>
          <w:b/>
          <w:bCs/>
          <w:sz w:val="20"/>
          <w:szCs w:val="20"/>
        </w:rPr>
        <w:t xml:space="preserve">w sprawie </w:t>
      </w:r>
      <w:r>
        <w:rPr>
          <w:rFonts w:ascii="Verdana" w:hAnsi="Verdana" w:cs="Verdana-Bold"/>
          <w:b/>
          <w:bCs/>
          <w:sz w:val="20"/>
          <w:szCs w:val="20"/>
        </w:rPr>
        <w:t>opłaty targowej</w:t>
      </w:r>
      <w:r w:rsidR="00F82A0B">
        <w:rPr>
          <w:rFonts w:ascii="Verdana" w:hAnsi="Verdana" w:cs="Verdana-Bold"/>
          <w:b/>
          <w:bCs/>
          <w:sz w:val="20"/>
          <w:szCs w:val="20"/>
        </w:rPr>
        <w:t xml:space="preserve"> na terenie Miasta Szklarska Poręba</w:t>
      </w:r>
    </w:p>
    <w:p w14:paraId="160984C7" w14:textId="77777777" w:rsidR="006B190B" w:rsidRPr="000F1C34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Italic"/>
          <w:b/>
          <w:bCs/>
          <w:iCs/>
          <w:sz w:val="20"/>
          <w:szCs w:val="20"/>
        </w:rPr>
      </w:pPr>
    </w:p>
    <w:p w14:paraId="06379067" w14:textId="49112ED0" w:rsidR="006B190B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Italic"/>
          <w:iCs/>
          <w:sz w:val="20"/>
          <w:szCs w:val="20"/>
        </w:rPr>
      </w:pPr>
      <w:r w:rsidRPr="000F1C34">
        <w:rPr>
          <w:rFonts w:ascii="Verdana" w:hAnsi="Verdana" w:cs="Verdana"/>
          <w:sz w:val="20"/>
          <w:szCs w:val="20"/>
        </w:rPr>
        <w:t>Na podstawie art. 18 ust. 2 pkt 8 ustawy z dnia 8 marca 1990 roku o samorządzie gminnym</w:t>
      </w:r>
      <w:r w:rsidR="00FA5ECB">
        <w:rPr>
          <w:rFonts w:ascii="Verdana" w:hAnsi="Verdana" w:cs="Verdana"/>
          <w:sz w:val="20"/>
          <w:szCs w:val="20"/>
        </w:rPr>
        <w:t xml:space="preserve"> (tekst jednolity: Dz. U. z 202</w:t>
      </w:r>
      <w:r w:rsidR="005B54B7">
        <w:rPr>
          <w:rFonts w:ascii="Verdana" w:hAnsi="Verdana" w:cs="Verdana"/>
          <w:sz w:val="20"/>
          <w:szCs w:val="20"/>
        </w:rPr>
        <w:t>4</w:t>
      </w:r>
      <w:r w:rsidR="00FA5ECB">
        <w:rPr>
          <w:rFonts w:ascii="Verdana" w:hAnsi="Verdana" w:cs="Verdana"/>
          <w:sz w:val="20"/>
          <w:szCs w:val="20"/>
        </w:rPr>
        <w:t xml:space="preserve"> r. poz. </w:t>
      </w:r>
      <w:r w:rsidR="005B54B7">
        <w:rPr>
          <w:rFonts w:ascii="Verdana" w:hAnsi="Verdana" w:cs="Verdana"/>
          <w:sz w:val="20"/>
          <w:szCs w:val="20"/>
        </w:rPr>
        <w:t>1465</w:t>
      </w:r>
      <w:r>
        <w:rPr>
          <w:rFonts w:ascii="Verdana" w:hAnsi="Verdana" w:cs="Verdana"/>
          <w:sz w:val="20"/>
          <w:szCs w:val="20"/>
        </w:rPr>
        <w:t>)</w:t>
      </w:r>
      <w:r w:rsidR="005B54B7">
        <w:rPr>
          <w:rFonts w:ascii="Verdana" w:hAnsi="Verdana" w:cs="Verdana"/>
          <w:sz w:val="20"/>
          <w:szCs w:val="20"/>
        </w:rPr>
        <w:t xml:space="preserve"> oraz</w:t>
      </w:r>
      <w:r>
        <w:rPr>
          <w:rFonts w:ascii="Verdana" w:hAnsi="Verdana" w:cs="Verdana"/>
          <w:sz w:val="20"/>
          <w:szCs w:val="20"/>
        </w:rPr>
        <w:t xml:space="preserve"> art. 15 ust. 1</w:t>
      </w:r>
      <w:r w:rsidR="005B54B7">
        <w:rPr>
          <w:rFonts w:ascii="Verdana" w:hAnsi="Verdana" w:cs="Verdana"/>
          <w:sz w:val="20"/>
          <w:szCs w:val="20"/>
        </w:rPr>
        <w:t xml:space="preserve"> i</w:t>
      </w:r>
      <w:r>
        <w:rPr>
          <w:rFonts w:ascii="Verdana" w:hAnsi="Verdana" w:cs="Verdana"/>
          <w:sz w:val="20"/>
          <w:szCs w:val="20"/>
        </w:rPr>
        <w:t xml:space="preserve"> art. 19 pkt 1 lit. a i pkt 2 </w:t>
      </w:r>
      <w:r w:rsidRPr="000F1C34">
        <w:rPr>
          <w:rFonts w:ascii="Verdana" w:hAnsi="Verdana" w:cs="Verdana"/>
          <w:sz w:val="20"/>
          <w:szCs w:val="20"/>
        </w:rPr>
        <w:t>ustawy z dnia</w:t>
      </w:r>
      <w:r>
        <w:rPr>
          <w:rFonts w:ascii="Verdana" w:hAnsi="Verdana" w:cs="Verdana"/>
          <w:sz w:val="20"/>
          <w:szCs w:val="20"/>
        </w:rPr>
        <w:t xml:space="preserve"> </w:t>
      </w:r>
      <w:r w:rsidRPr="000F1C34">
        <w:rPr>
          <w:rFonts w:ascii="Verdana" w:hAnsi="Verdana" w:cs="Verdana"/>
          <w:sz w:val="20"/>
          <w:szCs w:val="20"/>
        </w:rPr>
        <w:t xml:space="preserve">12 stycznia 1991 roku </w:t>
      </w:r>
      <w:r w:rsidRPr="00517573">
        <w:rPr>
          <w:rFonts w:ascii="Verdana" w:hAnsi="Verdana" w:cs="Verdana-Bold"/>
          <w:bCs/>
          <w:sz w:val="20"/>
          <w:szCs w:val="20"/>
        </w:rPr>
        <w:t>o podatkach i opłatach lokalnych</w:t>
      </w:r>
      <w:r w:rsidRPr="000F1C34">
        <w:rPr>
          <w:rFonts w:ascii="Verdana" w:hAnsi="Verdana" w:cs="Verdana-Bold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(tekst jednolity:</w:t>
      </w:r>
      <w:r w:rsidRPr="000F1C34">
        <w:rPr>
          <w:rFonts w:ascii="Verdana" w:hAnsi="Verdana" w:cs="Verdana"/>
          <w:sz w:val="20"/>
          <w:szCs w:val="20"/>
        </w:rPr>
        <w:t xml:space="preserve"> </w:t>
      </w:r>
      <w:r w:rsidR="00F82A0B">
        <w:rPr>
          <w:rFonts w:ascii="Verdana" w:hAnsi="Verdana" w:cs="Verdana"/>
          <w:sz w:val="20"/>
          <w:szCs w:val="20"/>
        </w:rPr>
        <w:br/>
      </w:r>
      <w:r w:rsidRPr="000F1C34">
        <w:rPr>
          <w:rFonts w:ascii="Verdana" w:hAnsi="Verdana" w:cs="Verdana"/>
          <w:sz w:val="20"/>
          <w:szCs w:val="20"/>
        </w:rPr>
        <w:t>Dz. U.</w:t>
      </w:r>
      <w:r w:rsidR="00BB43F4">
        <w:rPr>
          <w:rFonts w:ascii="Verdana" w:hAnsi="Verdana" w:cs="Verdana"/>
          <w:sz w:val="20"/>
          <w:szCs w:val="20"/>
        </w:rPr>
        <w:t xml:space="preserve"> z 202</w:t>
      </w:r>
      <w:r w:rsidR="00F82A0B">
        <w:rPr>
          <w:rFonts w:ascii="Verdana" w:hAnsi="Verdana" w:cs="Verdana"/>
          <w:sz w:val="20"/>
          <w:szCs w:val="20"/>
        </w:rPr>
        <w:t>3</w:t>
      </w:r>
      <w:r w:rsidR="00BB43F4">
        <w:rPr>
          <w:rFonts w:ascii="Verdana" w:hAnsi="Verdana" w:cs="Verdana"/>
          <w:sz w:val="20"/>
          <w:szCs w:val="20"/>
        </w:rPr>
        <w:t xml:space="preserve">, poz. </w:t>
      </w:r>
      <w:r w:rsidR="00F82A0B">
        <w:rPr>
          <w:rFonts w:ascii="Verdana" w:hAnsi="Verdana" w:cs="Verdana"/>
          <w:sz w:val="20"/>
          <w:szCs w:val="20"/>
        </w:rPr>
        <w:t>70</w:t>
      </w:r>
      <w:r w:rsidRPr="000F1C34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</w:t>
      </w:r>
      <w:r w:rsidR="009C3ED4">
        <w:rPr>
          <w:rFonts w:ascii="Verdana" w:hAnsi="Verdana" w:cs="Verdana"/>
          <w:sz w:val="20"/>
          <w:szCs w:val="20"/>
        </w:rPr>
        <w:t xml:space="preserve">Rada Miejska </w:t>
      </w:r>
      <w:r w:rsidR="00A71B29">
        <w:rPr>
          <w:rFonts w:ascii="Verdana" w:hAnsi="Verdana" w:cs="Verdana"/>
          <w:sz w:val="20"/>
          <w:szCs w:val="20"/>
        </w:rPr>
        <w:t xml:space="preserve">w Szklarskiej Porębie </w:t>
      </w:r>
      <w:r w:rsidR="009C3ED4">
        <w:rPr>
          <w:rFonts w:ascii="Verdana" w:hAnsi="Verdana" w:cs="Verdana"/>
          <w:sz w:val="20"/>
          <w:szCs w:val="20"/>
        </w:rPr>
        <w:t xml:space="preserve">uchwala, </w:t>
      </w:r>
      <w:r w:rsidRPr="000F1C34">
        <w:rPr>
          <w:rFonts w:ascii="Verdana" w:hAnsi="Verdana" w:cs="Verdana"/>
          <w:sz w:val="20"/>
          <w:szCs w:val="20"/>
        </w:rPr>
        <w:t>co następuje</w:t>
      </w:r>
      <w:r w:rsidRPr="000F1C34">
        <w:rPr>
          <w:rFonts w:ascii="Verdana" w:hAnsi="Verdana" w:cs="Verdana-Italic"/>
          <w:iCs/>
          <w:sz w:val="20"/>
          <w:szCs w:val="20"/>
        </w:rPr>
        <w:t>:</w:t>
      </w:r>
    </w:p>
    <w:p w14:paraId="1CAB70B0" w14:textId="77777777" w:rsidR="006B190B" w:rsidRPr="00B12782" w:rsidRDefault="006B190B" w:rsidP="00536167">
      <w:pPr>
        <w:autoSpaceDE w:val="0"/>
        <w:autoSpaceDN w:val="0"/>
        <w:adjustRightInd w:val="0"/>
        <w:spacing w:before="0" w:after="0" w:line="360" w:lineRule="auto"/>
        <w:ind w:firstLine="142"/>
        <w:rPr>
          <w:rFonts w:ascii="Verdana" w:hAnsi="Verdana" w:cs="Verdana-Italic"/>
          <w:i/>
          <w:iCs/>
          <w:sz w:val="20"/>
          <w:szCs w:val="20"/>
        </w:rPr>
      </w:pPr>
    </w:p>
    <w:p w14:paraId="780EC0AD" w14:textId="77777777" w:rsidR="006B190B" w:rsidRPr="007E28A5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1</w:t>
      </w:r>
    </w:p>
    <w:p w14:paraId="69029FE6" w14:textId="77777777" w:rsidR="006B190B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-Bold"/>
          <w:bCs/>
          <w:sz w:val="20"/>
          <w:szCs w:val="20"/>
        </w:rPr>
      </w:pPr>
      <w:r>
        <w:rPr>
          <w:rFonts w:ascii="Verdana" w:hAnsi="Verdana" w:cs="Verdana-Bold"/>
          <w:bCs/>
          <w:sz w:val="20"/>
          <w:szCs w:val="20"/>
        </w:rPr>
        <w:t>Na terenie Miasta Szklarska Poręba wprowadza się opłatę targową.</w:t>
      </w:r>
    </w:p>
    <w:p w14:paraId="24BD2421" w14:textId="77777777" w:rsidR="006B190B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-Bold"/>
          <w:b/>
          <w:bCs/>
          <w:sz w:val="20"/>
          <w:szCs w:val="20"/>
        </w:rPr>
      </w:pPr>
    </w:p>
    <w:p w14:paraId="071FDD35" w14:textId="77777777" w:rsidR="006B190B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2</w:t>
      </w:r>
    </w:p>
    <w:p w14:paraId="4F508FAB" w14:textId="2CE5A948" w:rsidR="00A71B29" w:rsidRPr="00F82504" w:rsidRDefault="006B190B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1. Ustala się dzienne stawki opłaty targowej obowiązujące na terenie Miasta Szklarska Poręb</w:t>
      </w:r>
      <w:r w:rsidR="003E1CFE">
        <w:rPr>
          <w:rFonts w:ascii="Verdana" w:hAnsi="Verdana" w:cs="Verdana-Bold"/>
          <w:bCs/>
          <w:sz w:val="20"/>
          <w:szCs w:val="20"/>
        </w:rPr>
        <w:t>a</w:t>
      </w:r>
      <w:r w:rsidR="00A71B29" w:rsidRPr="00F82504">
        <w:rPr>
          <w:rFonts w:ascii="Verdana" w:hAnsi="Verdana" w:cs="Verdana-Bold"/>
          <w:bCs/>
          <w:sz w:val="20"/>
          <w:szCs w:val="20"/>
        </w:rPr>
        <w:t>.</w:t>
      </w:r>
    </w:p>
    <w:p w14:paraId="55E59EAA" w14:textId="019BEF99" w:rsidR="00F82504" w:rsidRPr="00F82504" w:rsidRDefault="0047154F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2</w:t>
      </w:r>
      <w:r w:rsidR="00A71B29" w:rsidRPr="00F82504">
        <w:rPr>
          <w:rFonts w:ascii="Verdana" w:hAnsi="Verdana" w:cs="Verdana-Bold"/>
          <w:bCs/>
          <w:sz w:val="20"/>
          <w:szCs w:val="20"/>
        </w:rPr>
        <w:t xml:space="preserve">. </w:t>
      </w:r>
      <w:r w:rsidRPr="00F82504">
        <w:rPr>
          <w:rFonts w:ascii="Verdana" w:hAnsi="Verdana" w:cs="Verdana-Bold"/>
          <w:bCs/>
          <w:sz w:val="20"/>
          <w:szCs w:val="20"/>
        </w:rPr>
        <w:t>Ustala się d</w:t>
      </w:r>
      <w:r w:rsidR="00A71B29" w:rsidRPr="00F82504">
        <w:rPr>
          <w:rFonts w:ascii="Verdana" w:hAnsi="Verdana" w:cs="Verdana-Bold"/>
          <w:bCs/>
          <w:sz w:val="20"/>
          <w:szCs w:val="20"/>
        </w:rPr>
        <w:t xml:space="preserve">zienne stawki opłaty targowej za prowadzenie sprzedaży </w:t>
      </w:r>
      <w:r w:rsidR="00F82504" w:rsidRPr="00F82504">
        <w:rPr>
          <w:rFonts w:ascii="Verdana" w:hAnsi="Verdana" w:cs="Verdana-Bold"/>
          <w:bCs/>
          <w:sz w:val="20"/>
          <w:szCs w:val="20"/>
        </w:rPr>
        <w:t>w wysokości:</w:t>
      </w:r>
    </w:p>
    <w:p w14:paraId="6504B70C" w14:textId="07C3F790" w:rsidR="00F82504" w:rsidRPr="00F82504" w:rsidRDefault="00F82504" w:rsidP="00F82504">
      <w:pPr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 xml:space="preserve">przy sprzedaży z </w:t>
      </w:r>
      <w:r>
        <w:rPr>
          <w:rFonts w:ascii="Verdana" w:hAnsi="Verdana" w:cs="Verdana-Bold"/>
          <w:bCs/>
          <w:sz w:val="20"/>
          <w:szCs w:val="20"/>
        </w:rPr>
        <w:t xml:space="preserve">samochodu osobowego lub </w:t>
      </w:r>
      <w:r w:rsidRPr="00F82504">
        <w:rPr>
          <w:rFonts w:ascii="Verdana" w:hAnsi="Verdana" w:cs="Verdana-Bold"/>
          <w:bCs/>
          <w:sz w:val="20"/>
          <w:szCs w:val="20"/>
        </w:rPr>
        <w:t>przyczepy ciągnikowej i samochodu ciężarowego:</w:t>
      </w:r>
    </w:p>
    <w:p w14:paraId="00EF38A8" w14:textId="534EF11A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 xml:space="preserve">- artykułów branży przemysłowej – </w:t>
      </w:r>
      <w:r>
        <w:rPr>
          <w:rFonts w:ascii="Verdana" w:hAnsi="Verdana" w:cs="Verdana-Bold"/>
          <w:bCs/>
          <w:sz w:val="20"/>
          <w:szCs w:val="20"/>
        </w:rPr>
        <w:t>8</w:t>
      </w:r>
      <w:r w:rsidRPr="00F82504">
        <w:rPr>
          <w:rFonts w:ascii="Verdana" w:hAnsi="Verdana" w:cs="Verdana-Bold"/>
          <w:bCs/>
          <w:sz w:val="20"/>
          <w:szCs w:val="20"/>
        </w:rPr>
        <w:t>0,00 zł,</w:t>
      </w:r>
    </w:p>
    <w:p w14:paraId="745D2AB8" w14:textId="6C8C1CE5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 xml:space="preserve">- artykułów branży spożywczej – </w:t>
      </w:r>
      <w:r>
        <w:rPr>
          <w:rFonts w:ascii="Verdana" w:hAnsi="Verdana" w:cs="Verdana-Bold"/>
          <w:bCs/>
          <w:sz w:val="20"/>
          <w:szCs w:val="20"/>
        </w:rPr>
        <w:t>8</w:t>
      </w:r>
      <w:r w:rsidRPr="00F82504">
        <w:rPr>
          <w:rFonts w:ascii="Verdana" w:hAnsi="Verdana" w:cs="Verdana-Bold"/>
          <w:bCs/>
          <w:sz w:val="20"/>
          <w:szCs w:val="20"/>
        </w:rPr>
        <w:t>0,00 zł;</w:t>
      </w:r>
    </w:p>
    <w:p w14:paraId="362CA640" w14:textId="5CA5AF47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>
        <w:rPr>
          <w:rFonts w:ascii="Verdana" w:hAnsi="Verdana" w:cs="Verdana-Bold"/>
          <w:bCs/>
          <w:sz w:val="20"/>
          <w:szCs w:val="20"/>
        </w:rPr>
        <w:t>b</w:t>
      </w:r>
      <w:r w:rsidRPr="00F82504">
        <w:rPr>
          <w:rFonts w:ascii="Verdana" w:hAnsi="Verdana" w:cs="Verdana-Bold"/>
          <w:bCs/>
          <w:sz w:val="20"/>
          <w:szCs w:val="20"/>
        </w:rPr>
        <w:t>) przy sprzedaży ze straganu, stoiska, ławy, stołu lub w innej formie niewyszczególnionej:</w:t>
      </w:r>
    </w:p>
    <w:p w14:paraId="69F2A589" w14:textId="46FCA417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bookmarkStart w:id="0" w:name="_Hlk191023418"/>
      <w:r w:rsidRPr="00F82504">
        <w:rPr>
          <w:rFonts w:ascii="Verdana" w:hAnsi="Verdana" w:cs="Verdana-Bold"/>
          <w:bCs/>
          <w:sz w:val="20"/>
          <w:szCs w:val="20"/>
        </w:rPr>
        <w:t xml:space="preserve">- artykułów spożywczych, rolnych i przemysłowych – za </w:t>
      </w:r>
      <w:r>
        <w:rPr>
          <w:rFonts w:ascii="Verdana" w:hAnsi="Verdana" w:cs="Verdana-Bold"/>
          <w:bCs/>
          <w:sz w:val="20"/>
          <w:szCs w:val="20"/>
        </w:rPr>
        <w:t xml:space="preserve">każdy rozpoczęty </w:t>
      </w:r>
      <w:r w:rsidRPr="00F82504">
        <w:rPr>
          <w:rFonts w:ascii="Verdana" w:hAnsi="Verdana" w:cs="Verdana-Bold"/>
          <w:bCs/>
          <w:sz w:val="20"/>
          <w:szCs w:val="20"/>
        </w:rPr>
        <w:t>m</w:t>
      </w:r>
      <w:r w:rsidRPr="00F82504">
        <w:rPr>
          <w:rFonts w:ascii="Verdana" w:hAnsi="Verdana" w:cs="Verdana-Bold"/>
          <w:bCs/>
          <w:sz w:val="20"/>
          <w:szCs w:val="20"/>
          <w:vertAlign w:val="superscript"/>
        </w:rPr>
        <w:t xml:space="preserve">2 </w:t>
      </w:r>
      <w:r w:rsidRPr="00F82504">
        <w:rPr>
          <w:rFonts w:ascii="Verdana" w:hAnsi="Verdana" w:cs="Verdana-Bold"/>
          <w:bCs/>
          <w:sz w:val="20"/>
          <w:szCs w:val="20"/>
        </w:rPr>
        <w:t>powierzchni ww. obiektu - 10,00 zł, z tym, że stawa opłaty targowej nie może być niższa niż 30,00 zł i przekroczyć 1126,00 zł dziennie;</w:t>
      </w:r>
    </w:p>
    <w:bookmarkEnd w:id="0"/>
    <w:p w14:paraId="1CC57321" w14:textId="75FEA727" w:rsidR="00F82504" w:rsidRPr="00F82504" w:rsidRDefault="003E1CFE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>
        <w:rPr>
          <w:rFonts w:ascii="Verdana" w:hAnsi="Verdana" w:cs="Verdana-Bold"/>
          <w:bCs/>
          <w:sz w:val="20"/>
          <w:szCs w:val="20"/>
        </w:rPr>
        <w:t>c</w:t>
      </w:r>
      <w:r w:rsidR="00F82504" w:rsidRPr="00F82504">
        <w:rPr>
          <w:rFonts w:ascii="Verdana" w:hAnsi="Verdana" w:cs="Verdana-Bold"/>
          <w:bCs/>
          <w:sz w:val="20"/>
          <w:szCs w:val="20"/>
        </w:rPr>
        <w:t>) przy sprzedaży z ręki, koszyka itp.:</w:t>
      </w:r>
    </w:p>
    <w:p w14:paraId="5DDE8437" w14:textId="7A289F47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- artykułów spożywczych, rolnych i przemysłowych – 2</w:t>
      </w:r>
      <w:r>
        <w:rPr>
          <w:rFonts w:ascii="Verdana" w:hAnsi="Verdana" w:cs="Verdana-Bold"/>
          <w:bCs/>
          <w:sz w:val="20"/>
          <w:szCs w:val="20"/>
        </w:rPr>
        <w:t>5</w:t>
      </w:r>
      <w:r w:rsidRPr="00F82504">
        <w:rPr>
          <w:rFonts w:ascii="Verdana" w:hAnsi="Verdana" w:cs="Verdana-Bold"/>
          <w:bCs/>
          <w:sz w:val="20"/>
          <w:szCs w:val="20"/>
        </w:rPr>
        <w:t>,00 zł,</w:t>
      </w:r>
    </w:p>
    <w:p w14:paraId="3C8319E8" w14:textId="1F4D049F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 xml:space="preserve">- runa leśnego – </w:t>
      </w:r>
      <w:r>
        <w:rPr>
          <w:rFonts w:ascii="Verdana" w:hAnsi="Verdana" w:cs="Verdana-Bold"/>
          <w:bCs/>
          <w:sz w:val="20"/>
          <w:szCs w:val="20"/>
        </w:rPr>
        <w:t>10</w:t>
      </w:r>
      <w:r w:rsidRPr="00F82504">
        <w:rPr>
          <w:rFonts w:ascii="Verdana" w:hAnsi="Verdana" w:cs="Verdana-Bold"/>
          <w:bCs/>
          <w:sz w:val="20"/>
          <w:szCs w:val="20"/>
        </w:rPr>
        <w:t>,00 zł;</w:t>
      </w:r>
    </w:p>
    <w:p w14:paraId="0C85B0A7" w14:textId="7A70DA27" w:rsidR="00F82504" w:rsidRPr="00F82504" w:rsidRDefault="003E1CFE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>
        <w:rPr>
          <w:rFonts w:ascii="Verdana" w:hAnsi="Verdana" w:cs="Verdana-Bold"/>
          <w:bCs/>
          <w:sz w:val="20"/>
          <w:szCs w:val="20"/>
        </w:rPr>
        <w:t>d</w:t>
      </w:r>
      <w:r w:rsidR="00F82504" w:rsidRPr="00F82504">
        <w:rPr>
          <w:rFonts w:ascii="Verdana" w:hAnsi="Verdana" w:cs="Verdana-Bold"/>
          <w:bCs/>
          <w:sz w:val="20"/>
          <w:szCs w:val="20"/>
        </w:rPr>
        <w:t>) przy sprzedaży z saturatora, wózka, rikszy itp.:</w:t>
      </w:r>
    </w:p>
    <w:p w14:paraId="7FD6A233" w14:textId="0F81E322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- napojów bezalkoholowych – 1</w:t>
      </w:r>
      <w:r>
        <w:rPr>
          <w:rFonts w:ascii="Verdana" w:hAnsi="Verdana" w:cs="Verdana-Bold"/>
          <w:bCs/>
          <w:sz w:val="20"/>
          <w:szCs w:val="20"/>
        </w:rPr>
        <w:t>5</w:t>
      </w:r>
      <w:r w:rsidRPr="00F82504">
        <w:rPr>
          <w:rFonts w:ascii="Verdana" w:hAnsi="Verdana" w:cs="Verdana-Bold"/>
          <w:bCs/>
          <w:sz w:val="20"/>
          <w:szCs w:val="20"/>
        </w:rPr>
        <w:t>,00 zł,</w:t>
      </w:r>
    </w:p>
    <w:p w14:paraId="68196CD2" w14:textId="02BF378C" w:rsidR="00F82504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- napojów alkoholowych – 4</w:t>
      </w:r>
      <w:r>
        <w:rPr>
          <w:rFonts w:ascii="Verdana" w:hAnsi="Verdana" w:cs="Verdana-Bold"/>
          <w:bCs/>
          <w:sz w:val="20"/>
          <w:szCs w:val="20"/>
        </w:rPr>
        <w:t>5</w:t>
      </w:r>
      <w:r w:rsidRPr="00F82504">
        <w:rPr>
          <w:rFonts w:ascii="Verdana" w:hAnsi="Verdana" w:cs="Verdana-Bold"/>
          <w:bCs/>
          <w:sz w:val="20"/>
          <w:szCs w:val="20"/>
        </w:rPr>
        <w:t>,00 zł;</w:t>
      </w:r>
    </w:p>
    <w:p w14:paraId="32709C84" w14:textId="548867BE" w:rsidR="00F82504" w:rsidRPr="00F82504" w:rsidRDefault="003E1CFE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>
        <w:rPr>
          <w:rFonts w:ascii="Verdana" w:hAnsi="Verdana" w:cs="Verdana-Bold"/>
          <w:bCs/>
          <w:sz w:val="20"/>
          <w:szCs w:val="20"/>
        </w:rPr>
        <w:t>e</w:t>
      </w:r>
      <w:r w:rsidR="00F82504" w:rsidRPr="00F82504">
        <w:rPr>
          <w:rFonts w:ascii="Verdana" w:hAnsi="Verdana" w:cs="Verdana-Bold"/>
          <w:bCs/>
          <w:sz w:val="20"/>
          <w:szCs w:val="20"/>
        </w:rPr>
        <w:t xml:space="preserve">) przy sprzedaży z lodówki, lady chłodniczej – </w:t>
      </w:r>
      <w:r w:rsidR="00F82504">
        <w:rPr>
          <w:rFonts w:ascii="Verdana" w:hAnsi="Verdana" w:cs="Verdana-Bold"/>
          <w:bCs/>
          <w:sz w:val="20"/>
          <w:szCs w:val="20"/>
        </w:rPr>
        <w:t>3</w:t>
      </w:r>
      <w:r w:rsidR="00F82504" w:rsidRPr="00F82504">
        <w:rPr>
          <w:rFonts w:ascii="Verdana" w:hAnsi="Verdana" w:cs="Verdana-Bold"/>
          <w:bCs/>
          <w:sz w:val="20"/>
          <w:szCs w:val="20"/>
        </w:rPr>
        <w:t>0,00 zł;</w:t>
      </w:r>
    </w:p>
    <w:p w14:paraId="253140D5" w14:textId="0652C68A" w:rsidR="00F82504" w:rsidRPr="00F82504" w:rsidRDefault="003E1CFE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>
        <w:rPr>
          <w:rFonts w:ascii="Verdana" w:hAnsi="Verdana" w:cs="Verdana-Bold"/>
          <w:bCs/>
          <w:sz w:val="20"/>
          <w:szCs w:val="20"/>
        </w:rPr>
        <w:t>f</w:t>
      </w:r>
      <w:r w:rsidR="00F82504" w:rsidRPr="00F82504">
        <w:rPr>
          <w:rFonts w:ascii="Verdana" w:hAnsi="Verdana" w:cs="Verdana-Bold"/>
          <w:bCs/>
          <w:sz w:val="20"/>
          <w:szCs w:val="20"/>
        </w:rPr>
        <w:t>) przy sprzedaży artykułów okolicznościowych z okazji świąt:</w:t>
      </w:r>
    </w:p>
    <w:p w14:paraId="67495C00" w14:textId="05EABF49" w:rsidR="00A71B29" w:rsidRPr="00F82504" w:rsidRDefault="00F82504" w:rsidP="00F82504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 xml:space="preserve">- kwiatów, wieńców, zniczy, itp. – 60,00 zł. </w:t>
      </w:r>
      <w:r w:rsidR="00A71B29" w:rsidRPr="00F82504">
        <w:rPr>
          <w:rFonts w:ascii="Verdana" w:hAnsi="Verdana" w:cs="Verdana-Bold"/>
          <w:bCs/>
          <w:sz w:val="20"/>
          <w:szCs w:val="20"/>
        </w:rPr>
        <w:t>.</w:t>
      </w:r>
    </w:p>
    <w:p w14:paraId="17613FD1" w14:textId="3ED331DF" w:rsidR="00A71B29" w:rsidRPr="00F82504" w:rsidRDefault="0047154F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lastRenderedPageBreak/>
        <w:t>3</w:t>
      </w:r>
      <w:r w:rsidR="00A71B29" w:rsidRPr="00F82504">
        <w:rPr>
          <w:rFonts w:ascii="Verdana" w:hAnsi="Verdana" w:cs="Verdana-Bold"/>
          <w:bCs/>
          <w:sz w:val="20"/>
          <w:szCs w:val="20"/>
        </w:rPr>
        <w:t xml:space="preserve">. </w:t>
      </w:r>
      <w:r w:rsidRPr="00F82504">
        <w:rPr>
          <w:rFonts w:ascii="Verdana" w:hAnsi="Verdana" w:cs="Verdana-Bold"/>
          <w:bCs/>
          <w:sz w:val="20"/>
          <w:szCs w:val="20"/>
        </w:rPr>
        <w:t>Dopuszcza się z</w:t>
      </w:r>
      <w:r w:rsidR="00A71B29" w:rsidRPr="00F82504">
        <w:rPr>
          <w:rFonts w:ascii="Verdana" w:hAnsi="Verdana" w:cs="Verdana-Bold"/>
          <w:bCs/>
          <w:sz w:val="20"/>
          <w:szCs w:val="20"/>
        </w:rPr>
        <w:t>w</w:t>
      </w:r>
      <w:r w:rsidRPr="00F82504">
        <w:rPr>
          <w:rFonts w:ascii="Verdana" w:hAnsi="Verdana" w:cs="Verdana-Bold"/>
          <w:bCs/>
          <w:sz w:val="20"/>
          <w:szCs w:val="20"/>
        </w:rPr>
        <w:t>olnienie z opłaty targowej</w:t>
      </w:r>
      <w:r w:rsidR="00A71B29" w:rsidRPr="00F82504">
        <w:rPr>
          <w:rFonts w:ascii="Verdana" w:hAnsi="Verdana" w:cs="Verdana-Bold"/>
          <w:bCs/>
          <w:sz w:val="20"/>
          <w:szCs w:val="20"/>
        </w:rPr>
        <w:t xml:space="preserve"> podczas imprez pod patronatem Gminy albo dni Gminy</w:t>
      </w:r>
      <w:r w:rsidRPr="00F82504">
        <w:rPr>
          <w:rFonts w:ascii="Verdana" w:hAnsi="Verdana" w:cs="Verdana-Bold"/>
          <w:bCs/>
          <w:sz w:val="20"/>
          <w:szCs w:val="20"/>
        </w:rPr>
        <w:t xml:space="preserve"> stoisk związanych z danym wydarzeniem.</w:t>
      </w:r>
      <w:r w:rsidR="00A71B29" w:rsidRPr="00F82504">
        <w:rPr>
          <w:rFonts w:ascii="Verdana" w:hAnsi="Verdana" w:cs="Verdana-Bold"/>
          <w:bCs/>
          <w:sz w:val="20"/>
          <w:szCs w:val="20"/>
        </w:rPr>
        <w:t xml:space="preserve"> </w:t>
      </w:r>
      <w:r w:rsidRPr="00F82504">
        <w:rPr>
          <w:rFonts w:ascii="Verdana" w:hAnsi="Verdana" w:cs="Verdana-Bold"/>
          <w:bCs/>
          <w:sz w:val="20"/>
          <w:szCs w:val="20"/>
        </w:rPr>
        <w:t>Zwolnienie każdorazowo wymaga złożenia wniosku do Burmistrza Szklarskiej Poręby.</w:t>
      </w:r>
    </w:p>
    <w:p w14:paraId="0F1855F6" w14:textId="472D20B0" w:rsidR="00A71B29" w:rsidRPr="00F82504" w:rsidRDefault="0047154F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4</w:t>
      </w:r>
      <w:r w:rsidR="00A71B29" w:rsidRPr="00F82504">
        <w:rPr>
          <w:rFonts w:ascii="Verdana" w:hAnsi="Verdana" w:cs="Verdana-Bold"/>
          <w:bCs/>
          <w:sz w:val="20"/>
          <w:szCs w:val="20"/>
        </w:rPr>
        <w:t>. Opłata targowa liczona jest od zajętej powierzchni sprzedaży, mierzonej w m²</w:t>
      </w:r>
      <w:r w:rsidR="00CE4E79" w:rsidRPr="00F82504">
        <w:rPr>
          <w:rFonts w:ascii="Verdana" w:hAnsi="Verdana" w:cs="Verdana-Bold"/>
          <w:bCs/>
          <w:sz w:val="20"/>
          <w:szCs w:val="20"/>
        </w:rPr>
        <w:t>, którą stanowi powierzchni</w:t>
      </w:r>
      <w:r w:rsidRPr="00F82504">
        <w:rPr>
          <w:rFonts w:ascii="Verdana" w:hAnsi="Verdana" w:cs="Verdana-Bold"/>
          <w:bCs/>
          <w:sz w:val="20"/>
          <w:szCs w:val="20"/>
        </w:rPr>
        <w:t>a</w:t>
      </w:r>
      <w:r w:rsidR="00CE4E79" w:rsidRPr="00F82504">
        <w:rPr>
          <w:rFonts w:ascii="Verdana" w:hAnsi="Verdana" w:cs="Verdana-Bold"/>
          <w:bCs/>
          <w:sz w:val="20"/>
          <w:szCs w:val="20"/>
        </w:rPr>
        <w:t xml:space="preserve"> zajęta przez towar oraz powier</w:t>
      </w:r>
      <w:r w:rsidR="00D34134" w:rsidRPr="00F82504">
        <w:rPr>
          <w:rFonts w:ascii="Verdana" w:hAnsi="Verdana" w:cs="Verdana-Bold"/>
          <w:bCs/>
          <w:sz w:val="20"/>
          <w:szCs w:val="20"/>
        </w:rPr>
        <w:t>zchnia niezbędna do prowadzenia sprzedaży, a przy sprzedaży z ręki, koszyka, saturatora, wózka, rikszy, samochodu – od każdej osoby dokonującej sprzedaży.</w:t>
      </w:r>
    </w:p>
    <w:p w14:paraId="1CF327CA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</w:p>
    <w:p w14:paraId="26D33A1F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F82504">
        <w:rPr>
          <w:rFonts w:ascii="Verdana" w:hAnsi="Verdana" w:cs="Verdana-Bold"/>
          <w:b/>
          <w:bCs/>
          <w:sz w:val="20"/>
          <w:szCs w:val="20"/>
        </w:rPr>
        <w:t>§ 3</w:t>
      </w:r>
    </w:p>
    <w:p w14:paraId="10698AF6" w14:textId="429D6D78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1. Terminem płatności opłaty targowej jest dzień, w którym dokonywana jest sprzedaż.</w:t>
      </w:r>
    </w:p>
    <w:p w14:paraId="4E77F1AE" w14:textId="52E85E99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2. Dowodem uiszczenia opłaty targowej jest druk ścisłego zarachowania z kwitariusza przychodowego, ostemplowanego pieczęcią urzędową, który inkasent wydaje za każdą pobraną kwotę</w:t>
      </w:r>
      <w:r w:rsidR="0047154F" w:rsidRPr="00F82504">
        <w:rPr>
          <w:rFonts w:ascii="Verdana" w:hAnsi="Verdana" w:cs="Verdana-Bold"/>
          <w:bCs/>
          <w:sz w:val="20"/>
          <w:szCs w:val="20"/>
        </w:rPr>
        <w:t xml:space="preserve"> lub dowód dokonania opłaty targowej w dniu, w którym dokonywana jest sprzedaż, na konto bankowe Miasta Szklarska Poręba poprzez przelew bankowy.</w:t>
      </w:r>
    </w:p>
    <w:p w14:paraId="3C04AEB9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14:paraId="1AAFC142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F82504">
        <w:rPr>
          <w:rFonts w:ascii="Verdana" w:hAnsi="Verdana" w:cs="Verdana-Bold"/>
          <w:b/>
          <w:bCs/>
          <w:sz w:val="20"/>
          <w:szCs w:val="20"/>
        </w:rPr>
        <w:t>§ 4</w:t>
      </w:r>
    </w:p>
    <w:p w14:paraId="6395B07B" w14:textId="77777777" w:rsidR="00A71B29" w:rsidRPr="00F82504" w:rsidRDefault="00A71B29" w:rsidP="00F825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ind w:left="36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Zarządza się pobór opłaty targowej w drodze inkasa.</w:t>
      </w:r>
    </w:p>
    <w:p w14:paraId="00A03EAC" w14:textId="77777777" w:rsidR="00A71B29" w:rsidRPr="00F82504" w:rsidRDefault="00A71B29" w:rsidP="00F825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ind w:left="36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 xml:space="preserve">Na inkasentów opłaty targowej wyznacza się pracowników Urzędu Miejskiego </w:t>
      </w:r>
      <w:r w:rsidRPr="00F82504">
        <w:rPr>
          <w:rFonts w:ascii="Verdana" w:hAnsi="Verdana" w:cs="Verdana-Bold"/>
          <w:bCs/>
          <w:sz w:val="20"/>
          <w:szCs w:val="20"/>
        </w:rPr>
        <w:br/>
        <w:t>w Szklarskiej Porębie.</w:t>
      </w:r>
    </w:p>
    <w:p w14:paraId="3628743C" w14:textId="10175FE3" w:rsidR="00A71B29" w:rsidRPr="00F82504" w:rsidRDefault="00A71B29" w:rsidP="00F825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ind w:left="36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 xml:space="preserve">Inkasent pobierający opłatę targową odprowadza ją na rachunek Urzędu Miejskiego </w:t>
      </w:r>
      <w:r w:rsidR="00CE4E79" w:rsidRPr="00F82504">
        <w:rPr>
          <w:rFonts w:ascii="Verdana" w:hAnsi="Verdana" w:cs="Verdana-Bold"/>
          <w:bCs/>
          <w:sz w:val="20"/>
          <w:szCs w:val="20"/>
        </w:rPr>
        <w:br/>
      </w:r>
      <w:r w:rsidRPr="00F82504">
        <w:rPr>
          <w:rFonts w:ascii="Verdana" w:hAnsi="Verdana" w:cs="Verdana-Bold"/>
          <w:bCs/>
          <w:sz w:val="20"/>
          <w:szCs w:val="20"/>
        </w:rPr>
        <w:t>w Szklarskiej Porębie w każdą roboczą środę.</w:t>
      </w:r>
    </w:p>
    <w:p w14:paraId="61913B38" w14:textId="77777777" w:rsidR="00F42264" w:rsidRPr="00F82504" w:rsidRDefault="00F42264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</w:p>
    <w:p w14:paraId="1E90F3C0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F82504">
        <w:rPr>
          <w:rFonts w:ascii="Verdana" w:hAnsi="Verdana" w:cs="Verdana-Bold"/>
          <w:b/>
          <w:bCs/>
          <w:sz w:val="20"/>
          <w:szCs w:val="20"/>
        </w:rPr>
        <w:t>§ 5</w:t>
      </w:r>
    </w:p>
    <w:p w14:paraId="39E3C71F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 w:rsidRPr="00F82504">
        <w:rPr>
          <w:rFonts w:ascii="Verdana" w:hAnsi="Verdana" w:cs="Verdana"/>
          <w:sz w:val="20"/>
          <w:szCs w:val="20"/>
        </w:rPr>
        <w:t>Wykonanie uchwały powierza się Burmistrzowi Szklarskiej Poręby.</w:t>
      </w:r>
    </w:p>
    <w:p w14:paraId="725AC258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14:paraId="1EDE9678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F82504">
        <w:rPr>
          <w:rFonts w:ascii="Verdana" w:hAnsi="Verdana" w:cs="Verdana-Bold"/>
          <w:b/>
          <w:bCs/>
          <w:sz w:val="20"/>
          <w:szCs w:val="20"/>
        </w:rPr>
        <w:t>§ 6</w:t>
      </w:r>
    </w:p>
    <w:p w14:paraId="5C3F2DAB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 w:rsidRPr="00F82504">
        <w:rPr>
          <w:rFonts w:ascii="Verdana" w:hAnsi="Verdana" w:cs="Verdana-Bold"/>
          <w:bCs/>
          <w:sz w:val="20"/>
          <w:szCs w:val="20"/>
        </w:rPr>
        <w:t>Z dniem wejścia w życie niniejszej uchwały, traci moc Uchwała Nr LXXVI/818/23 Rady Miejskiej w Szklarskiej Porębie z dnia 28 września 2023 roku w sprawie opłaty targowej.</w:t>
      </w:r>
    </w:p>
    <w:p w14:paraId="7EC7DC2C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14:paraId="54568922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F82504">
        <w:rPr>
          <w:rFonts w:ascii="Verdana" w:hAnsi="Verdana" w:cs="Verdana-Bold"/>
          <w:b/>
          <w:bCs/>
          <w:sz w:val="20"/>
          <w:szCs w:val="20"/>
        </w:rPr>
        <w:t>§ 7</w:t>
      </w:r>
    </w:p>
    <w:p w14:paraId="16D7AEA7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/>
        </w:rPr>
      </w:pPr>
      <w:r w:rsidRPr="00F82504">
        <w:rPr>
          <w:rFonts w:ascii="Verdana" w:hAnsi="Verdana"/>
          <w:sz w:val="20"/>
          <w:szCs w:val="20"/>
        </w:rPr>
        <w:t>Uchwała wchodzi w życie po upływie 14 dni od dnia ogłoszenia w Dzienniku Urzędowym Województwa Dolnośląskiego.</w:t>
      </w:r>
    </w:p>
    <w:p w14:paraId="6B53F337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/>
        </w:rPr>
      </w:pPr>
    </w:p>
    <w:p w14:paraId="1304B15F" w14:textId="77777777" w:rsidR="00A71B29" w:rsidRDefault="00A71B29" w:rsidP="00287688">
      <w:pPr>
        <w:autoSpaceDE w:val="0"/>
        <w:autoSpaceDN w:val="0"/>
        <w:adjustRightInd w:val="0"/>
        <w:spacing w:before="0" w:after="0" w:line="288" w:lineRule="auto"/>
        <w:ind w:firstLine="0"/>
        <w:rPr>
          <w:rFonts w:ascii="Verdana" w:hAnsi="Verdana" w:cs="Verdana-Bold"/>
          <w:bCs/>
          <w:color w:val="FF0000"/>
          <w:sz w:val="20"/>
          <w:szCs w:val="20"/>
        </w:rPr>
      </w:pPr>
    </w:p>
    <w:p w14:paraId="489E2B66" w14:textId="77777777" w:rsidR="00536167" w:rsidRDefault="00536167" w:rsidP="00287688">
      <w:pPr>
        <w:autoSpaceDE w:val="0"/>
        <w:autoSpaceDN w:val="0"/>
        <w:adjustRightInd w:val="0"/>
        <w:spacing w:before="0" w:after="0" w:line="288" w:lineRule="auto"/>
        <w:ind w:firstLine="0"/>
        <w:rPr>
          <w:rFonts w:ascii="Verdana" w:hAnsi="Verdana" w:cs="Verdana-Bold"/>
          <w:bCs/>
          <w:color w:val="FF0000"/>
          <w:sz w:val="20"/>
          <w:szCs w:val="20"/>
        </w:rPr>
      </w:pPr>
    </w:p>
    <w:p w14:paraId="7FEF4508" w14:textId="77777777" w:rsidR="00536167" w:rsidRDefault="00536167" w:rsidP="00287688">
      <w:pPr>
        <w:autoSpaceDE w:val="0"/>
        <w:autoSpaceDN w:val="0"/>
        <w:adjustRightInd w:val="0"/>
        <w:spacing w:before="0" w:after="0" w:line="288" w:lineRule="auto"/>
        <w:ind w:firstLine="0"/>
        <w:rPr>
          <w:rFonts w:ascii="Verdana" w:hAnsi="Verdana" w:cs="Verdana-Bold"/>
          <w:bCs/>
          <w:color w:val="FF0000"/>
          <w:sz w:val="20"/>
          <w:szCs w:val="20"/>
        </w:rPr>
      </w:pPr>
    </w:p>
    <w:p w14:paraId="403FBAE2" w14:textId="77777777" w:rsidR="00536167" w:rsidRDefault="00536167" w:rsidP="00287688">
      <w:pPr>
        <w:autoSpaceDE w:val="0"/>
        <w:autoSpaceDN w:val="0"/>
        <w:adjustRightInd w:val="0"/>
        <w:spacing w:before="0" w:after="0" w:line="288" w:lineRule="auto"/>
        <w:ind w:firstLine="0"/>
        <w:rPr>
          <w:rFonts w:ascii="Verdana" w:hAnsi="Verdana" w:cs="Verdana-Bold"/>
          <w:bCs/>
          <w:color w:val="FF0000"/>
          <w:sz w:val="20"/>
          <w:szCs w:val="20"/>
        </w:rPr>
      </w:pPr>
    </w:p>
    <w:sectPr w:rsidR="00536167" w:rsidSect="009C3E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A60"/>
    <w:multiLevelType w:val="hybridMultilevel"/>
    <w:tmpl w:val="2196BD1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6DF42E5"/>
    <w:multiLevelType w:val="hybridMultilevel"/>
    <w:tmpl w:val="4420D6C6"/>
    <w:lvl w:ilvl="0" w:tplc="29F4F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134BA4"/>
    <w:multiLevelType w:val="hybridMultilevel"/>
    <w:tmpl w:val="A516D85E"/>
    <w:lvl w:ilvl="0" w:tplc="F66AD442">
      <w:start w:val="1"/>
      <w:numFmt w:val="decimal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8E6C37"/>
    <w:multiLevelType w:val="hybridMultilevel"/>
    <w:tmpl w:val="26AE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3C7220"/>
    <w:multiLevelType w:val="hybridMultilevel"/>
    <w:tmpl w:val="5204DF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6A1B12"/>
    <w:multiLevelType w:val="hybridMultilevel"/>
    <w:tmpl w:val="20D29C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E2B09C5"/>
    <w:multiLevelType w:val="hybridMultilevel"/>
    <w:tmpl w:val="0EC0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60803"/>
    <w:multiLevelType w:val="hybridMultilevel"/>
    <w:tmpl w:val="1F74F2F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8DB0F9E"/>
    <w:multiLevelType w:val="hybridMultilevel"/>
    <w:tmpl w:val="C7440494"/>
    <w:lvl w:ilvl="0" w:tplc="0B66CB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E27731"/>
    <w:multiLevelType w:val="hybridMultilevel"/>
    <w:tmpl w:val="0254D372"/>
    <w:lvl w:ilvl="0" w:tplc="99501258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39825FC5"/>
    <w:multiLevelType w:val="hybridMultilevel"/>
    <w:tmpl w:val="0B26F2E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F9B56E6"/>
    <w:multiLevelType w:val="hybridMultilevel"/>
    <w:tmpl w:val="8A0C63C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B162A"/>
    <w:multiLevelType w:val="hybridMultilevel"/>
    <w:tmpl w:val="ACBEA37C"/>
    <w:lvl w:ilvl="0" w:tplc="7340E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C45A71"/>
    <w:multiLevelType w:val="hybridMultilevel"/>
    <w:tmpl w:val="25E67428"/>
    <w:lvl w:ilvl="0" w:tplc="179402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EFC3E58"/>
    <w:multiLevelType w:val="hybridMultilevel"/>
    <w:tmpl w:val="EEB071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8B272E"/>
    <w:multiLevelType w:val="hybridMultilevel"/>
    <w:tmpl w:val="27E6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64C1"/>
    <w:multiLevelType w:val="hybridMultilevel"/>
    <w:tmpl w:val="4EE89B7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6C83226B"/>
    <w:multiLevelType w:val="hybridMultilevel"/>
    <w:tmpl w:val="617C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0B3576"/>
    <w:multiLevelType w:val="hybridMultilevel"/>
    <w:tmpl w:val="965A920C"/>
    <w:lvl w:ilvl="0" w:tplc="0B9A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4811965">
    <w:abstractNumId w:val="17"/>
  </w:num>
  <w:num w:numId="2" w16cid:durableId="1534998022">
    <w:abstractNumId w:val="8"/>
  </w:num>
  <w:num w:numId="3" w16cid:durableId="1073771266">
    <w:abstractNumId w:val="13"/>
  </w:num>
  <w:num w:numId="4" w16cid:durableId="1673802659">
    <w:abstractNumId w:val="1"/>
  </w:num>
  <w:num w:numId="5" w16cid:durableId="767890692">
    <w:abstractNumId w:val="3"/>
  </w:num>
  <w:num w:numId="6" w16cid:durableId="1137144296">
    <w:abstractNumId w:val="4"/>
  </w:num>
  <w:num w:numId="7" w16cid:durableId="793401536">
    <w:abstractNumId w:val="2"/>
  </w:num>
  <w:num w:numId="8" w16cid:durableId="547108901">
    <w:abstractNumId w:val="9"/>
  </w:num>
  <w:num w:numId="9" w16cid:durableId="726614631">
    <w:abstractNumId w:val="18"/>
  </w:num>
  <w:num w:numId="10" w16cid:durableId="1205675569">
    <w:abstractNumId w:val="7"/>
  </w:num>
  <w:num w:numId="11" w16cid:durableId="1963074133">
    <w:abstractNumId w:val="10"/>
  </w:num>
  <w:num w:numId="12" w16cid:durableId="1792894474">
    <w:abstractNumId w:val="0"/>
  </w:num>
  <w:num w:numId="13" w16cid:durableId="2012446115">
    <w:abstractNumId w:val="16"/>
  </w:num>
  <w:num w:numId="14" w16cid:durableId="599728298">
    <w:abstractNumId w:val="12"/>
  </w:num>
  <w:num w:numId="15" w16cid:durableId="1957983457">
    <w:abstractNumId w:val="5"/>
  </w:num>
  <w:num w:numId="16" w16cid:durableId="438258129">
    <w:abstractNumId w:val="11"/>
  </w:num>
  <w:num w:numId="17" w16cid:durableId="125126938">
    <w:abstractNumId w:val="14"/>
  </w:num>
  <w:num w:numId="18" w16cid:durableId="1152987976">
    <w:abstractNumId w:val="6"/>
  </w:num>
  <w:num w:numId="19" w16cid:durableId="2001273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34"/>
    <w:rsid w:val="00000F5C"/>
    <w:rsid w:val="00032CB8"/>
    <w:rsid w:val="0004032B"/>
    <w:rsid w:val="00042DAB"/>
    <w:rsid w:val="00055886"/>
    <w:rsid w:val="000723A2"/>
    <w:rsid w:val="00086AA5"/>
    <w:rsid w:val="000A0169"/>
    <w:rsid w:val="000A0DD6"/>
    <w:rsid w:val="000B4D4A"/>
    <w:rsid w:val="000C5EB8"/>
    <w:rsid w:val="000D4099"/>
    <w:rsid w:val="000E1527"/>
    <w:rsid w:val="000F1C34"/>
    <w:rsid w:val="000F7195"/>
    <w:rsid w:val="000F76F4"/>
    <w:rsid w:val="00101636"/>
    <w:rsid w:val="001178E8"/>
    <w:rsid w:val="0012006E"/>
    <w:rsid w:val="0012504A"/>
    <w:rsid w:val="00127662"/>
    <w:rsid w:val="00135B6C"/>
    <w:rsid w:val="001405FC"/>
    <w:rsid w:val="0016529E"/>
    <w:rsid w:val="00190DAC"/>
    <w:rsid w:val="00191F61"/>
    <w:rsid w:val="001F64BA"/>
    <w:rsid w:val="00225F62"/>
    <w:rsid w:val="00230792"/>
    <w:rsid w:val="00230E51"/>
    <w:rsid w:val="002331A7"/>
    <w:rsid w:val="00244AF3"/>
    <w:rsid w:val="00262717"/>
    <w:rsid w:val="00262A66"/>
    <w:rsid w:val="00273905"/>
    <w:rsid w:val="00287688"/>
    <w:rsid w:val="002B3842"/>
    <w:rsid w:val="002B494B"/>
    <w:rsid w:val="002B7129"/>
    <w:rsid w:val="002C08D3"/>
    <w:rsid w:val="002C364C"/>
    <w:rsid w:val="002E5626"/>
    <w:rsid w:val="002F1150"/>
    <w:rsid w:val="002F40A9"/>
    <w:rsid w:val="00301D18"/>
    <w:rsid w:val="003176E2"/>
    <w:rsid w:val="00324B91"/>
    <w:rsid w:val="00332DD5"/>
    <w:rsid w:val="0033686D"/>
    <w:rsid w:val="00374811"/>
    <w:rsid w:val="00376A2E"/>
    <w:rsid w:val="00391FC8"/>
    <w:rsid w:val="0039404E"/>
    <w:rsid w:val="003A17D6"/>
    <w:rsid w:val="003E0ED5"/>
    <w:rsid w:val="003E1CFE"/>
    <w:rsid w:val="004001EE"/>
    <w:rsid w:val="00420E21"/>
    <w:rsid w:val="00436CA4"/>
    <w:rsid w:val="0044414E"/>
    <w:rsid w:val="00450E41"/>
    <w:rsid w:val="0045140A"/>
    <w:rsid w:val="00452BF1"/>
    <w:rsid w:val="00463B76"/>
    <w:rsid w:val="004667D6"/>
    <w:rsid w:val="00467968"/>
    <w:rsid w:val="0047154F"/>
    <w:rsid w:val="00476BFE"/>
    <w:rsid w:val="004771A2"/>
    <w:rsid w:val="00496233"/>
    <w:rsid w:val="004B0148"/>
    <w:rsid w:val="004C2483"/>
    <w:rsid w:val="004D4CE5"/>
    <w:rsid w:val="004F5BB5"/>
    <w:rsid w:val="005004AC"/>
    <w:rsid w:val="00517573"/>
    <w:rsid w:val="0052529C"/>
    <w:rsid w:val="00536167"/>
    <w:rsid w:val="00566BCA"/>
    <w:rsid w:val="00566EF9"/>
    <w:rsid w:val="005B54B7"/>
    <w:rsid w:val="005C7E6E"/>
    <w:rsid w:val="005D5073"/>
    <w:rsid w:val="0062239B"/>
    <w:rsid w:val="0064219E"/>
    <w:rsid w:val="006B190B"/>
    <w:rsid w:val="006B4778"/>
    <w:rsid w:val="006F2273"/>
    <w:rsid w:val="0071052B"/>
    <w:rsid w:val="00755944"/>
    <w:rsid w:val="00762304"/>
    <w:rsid w:val="00772A28"/>
    <w:rsid w:val="007A5914"/>
    <w:rsid w:val="007A6F32"/>
    <w:rsid w:val="007E03BE"/>
    <w:rsid w:val="007E28A5"/>
    <w:rsid w:val="007E7E20"/>
    <w:rsid w:val="007F061D"/>
    <w:rsid w:val="007F34B8"/>
    <w:rsid w:val="007F5BBF"/>
    <w:rsid w:val="008018D3"/>
    <w:rsid w:val="0081090C"/>
    <w:rsid w:val="0082107F"/>
    <w:rsid w:val="00831ACF"/>
    <w:rsid w:val="0083221C"/>
    <w:rsid w:val="008423AB"/>
    <w:rsid w:val="00853AA3"/>
    <w:rsid w:val="00855FE3"/>
    <w:rsid w:val="0085711D"/>
    <w:rsid w:val="00857546"/>
    <w:rsid w:val="008726D9"/>
    <w:rsid w:val="008751EA"/>
    <w:rsid w:val="00881196"/>
    <w:rsid w:val="00886481"/>
    <w:rsid w:val="00894F99"/>
    <w:rsid w:val="008B51B6"/>
    <w:rsid w:val="008E2611"/>
    <w:rsid w:val="008E6D47"/>
    <w:rsid w:val="008F75A2"/>
    <w:rsid w:val="00917161"/>
    <w:rsid w:val="0092059A"/>
    <w:rsid w:val="0094518A"/>
    <w:rsid w:val="00962D56"/>
    <w:rsid w:val="00970B1E"/>
    <w:rsid w:val="009C3ED4"/>
    <w:rsid w:val="009C4BA3"/>
    <w:rsid w:val="009D0C64"/>
    <w:rsid w:val="009D6DF8"/>
    <w:rsid w:val="009E43DC"/>
    <w:rsid w:val="00A11B62"/>
    <w:rsid w:val="00A1645D"/>
    <w:rsid w:val="00A33C4B"/>
    <w:rsid w:val="00A34711"/>
    <w:rsid w:val="00A6014D"/>
    <w:rsid w:val="00A71B29"/>
    <w:rsid w:val="00A85635"/>
    <w:rsid w:val="00A9384B"/>
    <w:rsid w:val="00AE4BD5"/>
    <w:rsid w:val="00B0734E"/>
    <w:rsid w:val="00B12782"/>
    <w:rsid w:val="00B32B7C"/>
    <w:rsid w:val="00B423DA"/>
    <w:rsid w:val="00B52A56"/>
    <w:rsid w:val="00B52BBA"/>
    <w:rsid w:val="00B822A3"/>
    <w:rsid w:val="00B96306"/>
    <w:rsid w:val="00BB43F4"/>
    <w:rsid w:val="00BF535F"/>
    <w:rsid w:val="00C21FDE"/>
    <w:rsid w:val="00C36B8D"/>
    <w:rsid w:val="00C632BC"/>
    <w:rsid w:val="00C67A1A"/>
    <w:rsid w:val="00C92FCB"/>
    <w:rsid w:val="00CA56F0"/>
    <w:rsid w:val="00CC5E71"/>
    <w:rsid w:val="00CE1C81"/>
    <w:rsid w:val="00CE4E79"/>
    <w:rsid w:val="00D34134"/>
    <w:rsid w:val="00D40690"/>
    <w:rsid w:val="00D45CAF"/>
    <w:rsid w:val="00D83A20"/>
    <w:rsid w:val="00D97F4A"/>
    <w:rsid w:val="00DA254C"/>
    <w:rsid w:val="00DB2C7A"/>
    <w:rsid w:val="00DC54FE"/>
    <w:rsid w:val="00E012CE"/>
    <w:rsid w:val="00E131CA"/>
    <w:rsid w:val="00E17DA8"/>
    <w:rsid w:val="00E52AC2"/>
    <w:rsid w:val="00E773B8"/>
    <w:rsid w:val="00E869D0"/>
    <w:rsid w:val="00EA6B5B"/>
    <w:rsid w:val="00EB2D12"/>
    <w:rsid w:val="00F22487"/>
    <w:rsid w:val="00F2613B"/>
    <w:rsid w:val="00F327E6"/>
    <w:rsid w:val="00F372B0"/>
    <w:rsid w:val="00F417E9"/>
    <w:rsid w:val="00F42264"/>
    <w:rsid w:val="00F423FD"/>
    <w:rsid w:val="00F714FF"/>
    <w:rsid w:val="00F82504"/>
    <w:rsid w:val="00F82A0B"/>
    <w:rsid w:val="00F90041"/>
    <w:rsid w:val="00FA0917"/>
    <w:rsid w:val="00FA51BA"/>
    <w:rsid w:val="00FA5ECB"/>
    <w:rsid w:val="00FB0D1E"/>
    <w:rsid w:val="00FB3A20"/>
    <w:rsid w:val="00FB71F2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7DD3B"/>
  <w15:docId w15:val="{FF3CE732-E3DE-4FF0-B260-FF5E3080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A56"/>
    <w:pPr>
      <w:spacing w:before="240" w:after="200" w:line="276" w:lineRule="auto"/>
      <w:ind w:firstLine="431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17573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17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C5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23A2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locked/>
    <w:rsid w:val="00BF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11DA-FC9D-4DB5-BD5D-FB66C397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Z7149</dc:creator>
  <cp:keywords/>
  <dc:description/>
  <cp:lastModifiedBy>Oliwia Mitura</cp:lastModifiedBy>
  <cp:revision>3</cp:revision>
  <cp:lastPrinted>2023-09-22T11:38:00Z</cp:lastPrinted>
  <dcterms:created xsi:type="dcterms:W3CDTF">2025-03-03T13:09:00Z</dcterms:created>
  <dcterms:modified xsi:type="dcterms:W3CDTF">2025-03-10T10:14:00Z</dcterms:modified>
</cp:coreProperties>
</file>