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BA" w:rsidRDefault="000B39C8" w:rsidP="00C306AF">
      <w:pPr>
        <w:jc w:val="center"/>
        <w:rPr>
          <w:rFonts w:ascii="Verdana" w:hAnsi="Verdana"/>
          <w:b/>
          <w:color w:val="002060"/>
          <w:sz w:val="20"/>
          <w:szCs w:val="20"/>
        </w:rPr>
      </w:pPr>
      <w:r w:rsidRPr="000B39C8">
        <w:rPr>
          <w:rFonts w:ascii="Verdana" w:hAnsi="Verdana"/>
          <w:b/>
          <w:noProof/>
          <w:color w:val="002060"/>
          <w:sz w:val="20"/>
          <w:szCs w:val="20"/>
        </w:rPr>
        <w:drawing>
          <wp:inline distT="0" distB="0" distL="0" distR="0">
            <wp:extent cx="3077155" cy="813413"/>
            <wp:effectExtent l="19050" t="0" r="8945" b="0"/>
            <wp:docPr id="3" name="Obraz 81" descr="C:\Users\User\Desktop\logo_szklarskie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1" descr="C:\Users\User\Desktop\logo_szklarskiej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848" cy="81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DBA" w:rsidRDefault="00176DBA" w:rsidP="00176DBA">
      <w:pPr>
        <w:rPr>
          <w:rFonts w:ascii="Verdana" w:hAnsi="Verdana"/>
          <w:b/>
          <w:color w:val="002060"/>
          <w:sz w:val="20"/>
          <w:szCs w:val="20"/>
        </w:rPr>
      </w:pPr>
    </w:p>
    <w:p w:rsidR="00176DBA" w:rsidRPr="00C306AF" w:rsidRDefault="00C306AF" w:rsidP="00176DBA">
      <w:pPr>
        <w:rPr>
          <w:rFonts w:ascii="Verdana" w:hAnsi="Verdana"/>
          <w:b/>
          <w:color w:val="002060"/>
          <w:sz w:val="18"/>
          <w:szCs w:val="18"/>
        </w:rPr>
      </w:pPr>
      <w:r w:rsidRPr="00C306AF">
        <w:rPr>
          <w:rFonts w:ascii="Verdana" w:hAnsi="Verdana"/>
          <w:b/>
          <w:color w:val="002060"/>
          <w:sz w:val="18"/>
          <w:szCs w:val="18"/>
        </w:rPr>
        <w:t>OR.524.1.1.2025</w:t>
      </w:r>
    </w:p>
    <w:p w:rsidR="00176DBA" w:rsidRDefault="00176DBA" w:rsidP="004C6123">
      <w:pPr>
        <w:jc w:val="center"/>
        <w:rPr>
          <w:rFonts w:ascii="Verdana" w:hAnsi="Verdana"/>
          <w:b/>
          <w:color w:val="002060"/>
        </w:rPr>
      </w:pPr>
    </w:p>
    <w:p w:rsidR="004C6123" w:rsidRDefault="00EA4402" w:rsidP="004C6123">
      <w:pPr>
        <w:jc w:val="center"/>
        <w:rPr>
          <w:rFonts w:ascii="Verdana" w:hAnsi="Verdana"/>
          <w:b/>
          <w:color w:val="002060"/>
        </w:rPr>
      </w:pPr>
      <w:r>
        <w:rPr>
          <w:rFonts w:ascii="Verdana" w:hAnsi="Verdana"/>
          <w:b/>
          <w:color w:val="002060"/>
        </w:rPr>
        <w:t xml:space="preserve"> </w:t>
      </w:r>
      <w:r w:rsidR="00924273">
        <w:rPr>
          <w:rFonts w:ascii="Verdana" w:hAnsi="Verdana"/>
          <w:b/>
          <w:color w:val="002060"/>
        </w:rPr>
        <w:t xml:space="preserve">SPRAWOZDANIE </w:t>
      </w:r>
    </w:p>
    <w:p w:rsidR="00924273" w:rsidRDefault="00924273" w:rsidP="004C6123">
      <w:pPr>
        <w:jc w:val="center"/>
        <w:rPr>
          <w:rFonts w:ascii="Verdana" w:hAnsi="Verdana"/>
          <w:b/>
          <w:color w:val="002060"/>
        </w:rPr>
      </w:pPr>
      <w:r>
        <w:rPr>
          <w:rFonts w:ascii="Verdana" w:hAnsi="Verdana"/>
          <w:b/>
          <w:color w:val="002060"/>
        </w:rPr>
        <w:t>BURMISTRZA SZKLARSKIEJ PORĘBY</w:t>
      </w:r>
    </w:p>
    <w:p w:rsidR="004C6123" w:rsidRDefault="004C6123" w:rsidP="00FD73B5">
      <w:pPr>
        <w:spacing w:line="276" w:lineRule="auto"/>
        <w:jc w:val="center"/>
        <w:rPr>
          <w:rFonts w:ascii="Verdana" w:hAnsi="Verdana"/>
          <w:b/>
          <w:color w:val="002060"/>
        </w:rPr>
      </w:pPr>
    </w:p>
    <w:p w:rsidR="00924273" w:rsidRDefault="004C6123" w:rsidP="00FD73B5">
      <w:pPr>
        <w:spacing w:line="276" w:lineRule="auto"/>
        <w:jc w:val="center"/>
        <w:rPr>
          <w:rFonts w:ascii="Verdana" w:hAnsi="Verdana"/>
          <w:b/>
          <w:color w:val="002060"/>
        </w:rPr>
      </w:pPr>
      <w:r>
        <w:rPr>
          <w:rFonts w:ascii="Verdana" w:hAnsi="Verdana"/>
          <w:b/>
          <w:color w:val="002060"/>
        </w:rPr>
        <w:t xml:space="preserve">z realizacji </w:t>
      </w:r>
      <w:r w:rsidR="00924273">
        <w:rPr>
          <w:rFonts w:ascii="Verdana" w:hAnsi="Verdana"/>
          <w:b/>
          <w:color w:val="002060"/>
        </w:rPr>
        <w:t xml:space="preserve">Programu współpracy Miasta Szklarska Poręba </w:t>
      </w:r>
    </w:p>
    <w:p w:rsidR="00771168" w:rsidRDefault="00924273" w:rsidP="00771168">
      <w:pPr>
        <w:spacing w:line="276" w:lineRule="auto"/>
        <w:jc w:val="center"/>
        <w:rPr>
          <w:rFonts w:ascii="Verdana" w:hAnsi="Verdana"/>
          <w:b/>
          <w:color w:val="002060"/>
        </w:rPr>
      </w:pPr>
      <w:r>
        <w:rPr>
          <w:rFonts w:ascii="Verdana" w:hAnsi="Verdana"/>
          <w:b/>
          <w:color w:val="002060"/>
        </w:rPr>
        <w:t xml:space="preserve">z organizacjami pozarządowymi oraz </w:t>
      </w:r>
      <w:r w:rsidR="004C6123">
        <w:rPr>
          <w:rFonts w:ascii="Verdana" w:hAnsi="Verdana"/>
          <w:b/>
          <w:color w:val="002060"/>
        </w:rPr>
        <w:t xml:space="preserve">innymi </w:t>
      </w:r>
      <w:r>
        <w:rPr>
          <w:rFonts w:ascii="Verdana" w:hAnsi="Verdana"/>
          <w:b/>
          <w:color w:val="002060"/>
        </w:rPr>
        <w:t>podmiotami</w:t>
      </w:r>
      <w:r w:rsidR="004C6123">
        <w:rPr>
          <w:rFonts w:ascii="Verdana" w:hAnsi="Verdana"/>
          <w:b/>
          <w:color w:val="002060"/>
        </w:rPr>
        <w:t xml:space="preserve"> prowadzącymi </w:t>
      </w:r>
      <w:r>
        <w:rPr>
          <w:rFonts w:ascii="Verdana" w:hAnsi="Verdana"/>
          <w:b/>
          <w:color w:val="002060"/>
        </w:rPr>
        <w:t>działalność pożytku publicznego</w:t>
      </w:r>
      <w:r w:rsidR="00FD73B5">
        <w:rPr>
          <w:rFonts w:ascii="Verdana" w:hAnsi="Verdana"/>
          <w:b/>
          <w:color w:val="002060"/>
        </w:rPr>
        <w:t xml:space="preserve">                                     za rok </w:t>
      </w:r>
      <w:r>
        <w:rPr>
          <w:rFonts w:ascii="Verdana" w:hAnsi="Verdana"/>
          <w:b/>
          <w:color w:val="002060"/>
        </w:rPr>
        <w:t>202</w:t>
      </w:r>
      <w:r w:rsidR="00E252FD">
        <w:rPr>
          <w:rFonts w:ascii="Verdana" w:hAnsi="Verdana"/>
          <w:b/>
          <w:color w:val="002060"/>
        </w:rPr>
        <w:t>4</w:t>
      </w:r>
      <w:r>
        <w:rPr>
          <w:rFonts w:ascii="Verdana" w:hAnsi="Verdana"/>
          <w:b/>
          <w:color w:val="002060"/>
        </w:rPr>
        <w:t xml:space="preserve"> r.  </w:t>
      </w:r>
    </w:p>
    <w:p w:rsidR="00771168" w:rsidRDefault="00771168" w:rsidP="00771168">
      <w:pPr>
        <w:spacing w:line="276" w:lineRule="auto"/>
        <w:jc w:val="center"/>
        <w:rPr>
          <w:rFonts w:ascii="Verdana" w:hAnsi="Verdana"/>
          <w:b/>
          <w:color w:val="002060"/>
        </w:rPr>
      </w:pPr>
    </w:p>
    <w:p w:rsidR="00B44E88" w:rsidRPr="006B1ABE" w:rsidRDefault="00771168" w:rsidP="002037B3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Współpraca z organizacjami pozarządowymi należy do zadań własnych Gminy, które określone są w </w:t>
      </w:r>
      <w:proofErr w:type="spellStart"/>
      <w:r>
        <w:rPr>
          <w:rFonts w:ascii="Verdana" w:hAnsi="Verdana"/>
          <w:sz w:val="20"/>
          <w:szCs w:val="20"/>
        </w:rPr>
        <w:t>art</w:t>
      </w:r>
      <w:proofErr w:type="spellEnd"/>
      <w:r>
        <w:rPr>
          <w:rFonts w:ascii="Verdana" w:hAnsi="Verdana"/>
          <w:sz w:val="20"/>
          <w:szCs w:val="20"/>
        </w:rPr>
        <w:t xml:space="preserve">. 7 ust. 1 </w:t>
      </w:r>
      <w:proofErr w:type="spellStart"/>
      <w:r>
        <w:rPr>
          <w:rFonts w:ascii="Verdana" w:hAnsi="Verdana"/>
          <w:sz w:val="20"/>
          <w:szCs w:val="20"/>
        </w:rPr>
        <w:t>pkt</w:t>
      </w:r>
      <w:proofErr w:type="spellEnd"/>
      <w:r>
        <w:rPr>
          <w:rFonts w:ascii="Verdana" w:hAnsi="Verdana"/>
          <w:sz w:val="20"/>
          <w:szCs w:val="20"/>
        </w:rPr>
        <w:t xml:space="preserve"> 19 i </w:t>
      </w:r>
      <w:proofErr w:type="spellStart"/>
      <w:r>
        <w:rPr>
          <w:rFonts w:ascii="Verdana" w:hAnsi="Verdana"/>
          <w:sz w:val="20"/>
          <w:szCs w:val="20"/>
        </w:rPr>
        <w:t>art</w:t>
      </w:r>
      <w:proofErr w:type="spellEnd"/>
      <w:r>
        <w:rPr>
          <w:rFonts w:ascii="Verdana" w:hAnsi="Verdana"/>
          <w:sz w:val="20"/>
          <w:szCs w:val="20"/>
        </w:rPr>
        <w:t>. 9 ust. 1 ustawy z dnia 8 marca 1990 r.                         o samorządzie gminnym (</w:t>
      </w:r>
      <w:proofErr w:type="spellStart"/>
      <w:r w:rsidR="009D64F2">
        <w:rPr>
          <w:rFonts w:ascii="Verdana" w:hAnsi="Verdana"/>
          <w:sz w:val="20"/>
          <w:szCs w:val="20"/>
        </w:rPr>
        <w:t>t.j</w:t>
      </w:r>
      <w:proofErr w:type="spellEnd"/>
      <w:r w:rsidR="009D64F2">
        <w:rPr>
          <w:rFonts w:ascii="Verdana" w:hAnsi="Verdana"/>
          <w:sz w:val="20"/>
          <w:szCs w:val="20"/>
        </w:rPr>
        <w:t xml:space="preserve">.: </w:t>
      </w:r>
      <w:proofErr w:type="spellStart"/>
      <w:r w:rsidR="009D64F2">
        <w:rPr>
          <w:rFonts w:ascii="Verdana" w:hAnsi="Verdana"/>
          <w:sz w:val="20"/>
          <w:szCs w:val="20"/>
        </w:rPr>
        <w:t>Dz.U</w:t>
      </w:r>
      <w:proofErr w:type="spellEnd"/>
      <w:r w:rsidR="009D64F2">
        <w:rPr>
          <w:rFonts w:ascii="Verdana" w:hAnsi="Verdana"/>
          <w:sz w:val="20"/>
          <w:szCs w:val="20"/>
        </w:rPr>
        <w:t>. z 2024 r., poz. 1625, ze zm.)</w:t>
      </w:r>
      <w:r w:rsidR="00C306AF">
        <w:rPr>
          <w:rFonts w:ascii="Verdana" w:hAnsi="Verdana"/>
          <w:sz w:val="20"/>
          <w:szCs w:val="20"/>
        </w:rPr>
        <w:t xml:space="preserve">. Rada Miejska                        w Szklarskiej Porębie </w:t>
      </w:r>
      <w:r w:rsidR="00EF4F27">
        <w:rPr>
          <w:rFonts w:ascii="Verdana" w:hAnsi="Verdana"/>
          <w:sz w:val="20"/>
          <w:szCs w:val="20"/>
        </w:rPr>
        <w:t xml:space="preserve">ma obowiązek uchwalania rocznego programu współpracy </w:t>
      </w:r>
      <w:r w:rsidR="00C306AF">
        <w:rPr>
          <w:rFonts w:ascii="Verdana" w:hAnsi="Verdana"/>
          <w:sz w:val="20"/>
          <w:szCs w:val="20"/>
        </w:rPr>
        <w:t xml:space="preserve">                           </w:t>
      </w:r>
      <w:r w:rsidR="00EF4F27">
        <w:rPr>
          <w:rFonts w:ascii="Verdana" w:hAnsi="Verdana"/>
          <w:sz w:val="20"/>
          <w:szCs w:val="20"/>
        </w:rPr>
        <w:t xml:space="preserve">z organizacjami pozarządowymi, zgodnie z </w:t>
      </w:r>
      <w:proofErr w:type="spellStart"/>
      <w:r w:rsidR="00EF4F27">
        <w:rPr>
          <w:rFonts w:ascii="Verdana" w:hAnsi="Verdana"/>
          <w:sz w:val="20"/>
          <w:szCs w:val="20"/>
        </w:rPr>
        <w:t>art</w:t>
      </w:r>
      <w:proofErr w:type="spellEnd"/>
      <w:r w:rsidR="00EF4F27">
        <w:rPr>
          <w:rFonts w:ascii="Verdana" w:hAnsi="Verdana"/>
          <w:sz w:val="20"/>
          <w:szCs w:val="20"/>
        </w:rPr>
        <w:t>. 5a ust. 1 ustawy</w:t>
      </w:r>
      <w:r w:rsidR="00440F7F">
        <w:rPr>
          <w:rFonts w:ascii="Verdana" w:hAnsi="Verdana"/>
          <w:sz w:val="20"/>
          <w:szCs w:val="20"/>
        </w:rPr>
        <w:t xml:space="preserve"> z dnia 24 kwietnia 2003 r.</w:t>
      </w:r>
      <w:r w:rsidR="00C306AF">
        <w:rPr>
          <w:rFonts w:ascii="Verdana" w:hAnsi="Verdana"/>
          <w:sz w:val="20"/>
          <w:szCs w:val="20"/>
        </w:rPr>
        <w:t xml:space="preserve"> </w:t>
      </w:r>
      <w:r w:rsidR="00EF4F27">
        <w:rPr>
          <w:rFonts w:ascii="Verdana" w:hAnsi="Verdana"/>
          <w:sz w:val="20"/>
          <w:szCs w:val="20"/>
        </w:rPr>
        <w:t>o działalności pożytku publicznego i o wolontariacie</w:t>
      </w:r>
      <w:r w:rsidR="00440F7F">
        <w:rPr>
          <w:rFonts w:ascii="Verdana" w:hAnsi="Verdana"/>
          <w:sz w:val="20"/>
          <w:szCs w:val="20"/>
        </w:rPr>
        <w:t xml:space="preserve"> </w:t>
      </w:r>
      <w:r w:rsidR="00EF4F27">
        <w:rPr>
          <w:rFonts w:ascii="Verdana" w:hAnsi="Verdana"/>
          <w:sz w:val="20"/>
          <w:szCs w:val="20"/>
        </w:rPr>
        <w:t>(</w:t>
      </w:r>
      <w:proofErr w:type="spellStart"/>
      <w:r w:rsidR="00EF4F27">
        <w:rPr>
          <w:rFonts w:ascii="Verdana" w:hAnsi="Verdana"/>
          <w:sz w:val="20"/>
          <w:szCs w:val="20"/>
        </w:rPr>
        <w:t>t.j</w:t>
      </w:r>
      <w:proofErr w:type="spellEnd"/>
      <w:r w:rsidR="006B1ABE">
        <w:rPr>
          <w:rFonts w:ascii="Verdana" w:hAnsi="Verdana"/>
          <w:sz w:val="20"/>
          <w:szCs w:val="20"/>
        </w:rPr>
        <w:t xml:space="preserve">.: </w:t>
      </w:r>
      <w:proofErr w:type="spellStart"/>
      <w:r w:rsidR="006B1ABE">
        <w:rPr>
          <w:rFonts w:ascii="Verdana" w:hAnsi="Verdana"/>
          <w:sz w:val="20"/>
          <w:szCs w:val="20"/>
        </w:rPr>
        <w:t>Dz.U</w:t>
      </w:r>
      <w:proofErr w:type="spellEnd"/>
      <w:r w:rsidR="006B1ABE">
        <w:rPr>
          <w:rFonts w:ascii="Verdana" w:hAnsi="Verdana"/>
          <w:sz w:val="20"/>
          <w:szCs w:val="20"/>
        </w:rPr>
        <w:t>. z 2024 r., poz. 1491, ze zm.</w:t>
      </w:r>
      <w:r w:rsidR="00EF4F27">
        <w:rPr>
          <w:rFonts w:ascii="Verdana" w:hAnsi="Verdana"/>
          <w:sz w:val="20"/>
          <w:szCs w:val="20"/>
        </w:rPr>
        <w:t xml:space="preserve">). </w:t>
      </w:r>
      <w:r w:rsidR="00C306AF">
        <w:rPr>
          <w:rFonts w:ascii="Verdana" w:hAnsi="Verdana"/>
          <w:sz w:val="20"/>
          <w:szCs w:val="20"/>
        </w:rPr>
        <w:t>Burmistrz Szklarskiej Poręby</w:t>
      </w:r>
      <w:r w:rsidR="00EF4F27">
        <w:rPr>
          <w:rFonts w:ascii="Verdana" w:hAnsi="Verdana"/>
          <w:sz w:val="20"/>
          <w:szCs w:val="20"/>
        </w:rPr>
        <w:t xml:space="preserve"> natomiast zgodnie z </w:t>
      </w:r>
      <w:proofErr w:type="spellStart"/>
      <w:r w:rsidR="00EF4F27">
        <w:rPr>
          <w:rFonts w:ascii="Verdana" w:hAnsi="Verdana"/>
          <w:sz w:val="20"/>
          <w:szCs w:val="20"/>
        </w:rPr>
        <w:t>art</w:t>
      </w:r>
      <w:proofErr w:type="spellEnd"/>
      <w:r w:rsidR="00EF4F27">
        <w:rPr>
          <w:rFonts w:ascii="Verdana" w:hAnsi="Verdana"/>
          <w:sz w:val="20"/>
          <w:szCs w:val="20"/>
        </w:rPr>
        <w:t xml:space="preserve">. 5a ust. 3 cytowanej wyżej ustawy, zobowiązany jest do złożenia sprawozdania z realizacji jego przebiegu do </w:t>
      </w:r>
      <w:r w:rsidR="00C306AF">
        <w:rPr>
          <w:rFonts w:ascii="Verdana" w:hAnsi="Verdana"/>
          <w:sz w:val="20"/>
          <w:szCs w:val="20"/>
        </w:rPr>
        <w:t xml:space="preserve">                     </w:t>
      </w:r>
      <w:r w:rsidR="00EF4F27">
        <w:rPr>
          <w:rFonts w:ascii="Verdana" w:hAnsi="Verdana"/>
          <w:sz w:val="20"/>
          <w:szCs w:val="20"/>
        </w:rPr>
        <w:t xml:space="preserve">31 maja każdego roku – za rok poprzedni. Na podstawie </w:t>
      </w:r>
      <w:proofErr w:type="spellStart"/>
      <w:r w:rsidR="00EF4F27">
        <w:rPr>
          <w:rFonts w:ascii="Verdana" w:hAnsi="Verdana"/>
          <w:sz w:val="20"/>
          <w:szCs w:val="20"/>
        </w:rPr>
        <w:t>art</w:t>
      </w:r>
      <w:proofErr w:type="spellEnd"/>
      <w:r w:rsidR="00EF4F27">
        <w:rPr>
          <w:rFonts w:ascii="Verdana" w:hAnsi="Verdana"/>
          <w:sz w:val="20"/>
          <w:szCs w:val="20"/>
        </w:rPr>
        <w:t>. 5a ust 1 i 4 ustawy z dnia</w:t>
      </w:r>
      <w:r w:rsidR="006B1ABE">
        <w:rPr>
          <w:rFonts w:ascii="Verdana" w:hAnsi="Verdana"/>
          <w:sz w:val="20"/>
          <w:szCs w:val="20"/>
        </w:rPr>
        <w:t xml:space="preserve"> </w:t>
      </w:r>
      <w:r w:rsidR="00EF4F27">
        <w:rPr>
          <w:rFonts w:ascii="Verdana" w:hAnsi="Verdana"/>
          <w:sz w:val="20"/>
          <w:szCs w:val="20"/>
        </w:rPr>
        <w:t xml:space="preserve">24 kwietnia 2003 r. o działalności pożytku publicznego i o wolontariacie, Rada Miejska </w:t>
      </w:r>
      <w:r w:rsidR="00FF6ABA">
        <w:rPr>
          <w:rFonts w:ascii="Verdana" w:hAnsi="Verdana"/>
          <w:sz w:val="20"/>
          <w:szCs w:val="20"/>
        </w:rPr>
        <w:t xml:space="preserve">                 </w:t>
      </w:r>
      <w:r w:rsidR="00EF4F27">
        <w:rPr>
          <w:rFonts w:ascii="Verdana" w:hAnsi="Verdana"/>
          <w:sz w:val="20"/>
          <w:szCs w:val="20"/>
        </w:rPr>
        <w:t>w Szklarskiej Porębie przyjęła U</w:t>
      </w:r>
      <w:r w:rsidR="00EA4402">
        <w:rPr>
          <w:rFonts w:ascii="Verdana" w:hAnsi="Verdana"/>
          <w:sz w:val="20"/>
          <w:szCs w:val="20"/>
        </w:rPr>
        <w:t>chwał</w:t>
      </w:r>
      <w:r w:rsidR="00EF4F27">
        <w:rPr>
          <w:rFonts w:ascii="Verdana" w:hAnsi="Verdana"/>
          <w:sz w:val="20"/>
          <w:szCs w:val="20"/>
        </w:rPr>
        <w:t>ą</w:t>
      </w:r>
      <w:r w:rsidR="00EA4402">
        <w:rPr>
          <w:rFonts w:ascii="Verdana" w:hAnsi="Verdana"/>
          <w:sz w:val="20"/>
          <w:szCs w:val="20"/>
        </w:rPr>
        <w:t xml:space="preserve"> </w:t>
      </w:r>
      <w:r w:rsidR="00EF4F27">
        <w:rPr>
          <w:rFonts w:ascii="Verdana" w:hAnsi="Verdana"/>
          <w:sz w:val="20"/>
          <w:szCs w:val="20"/>
        </w:rPr>
        <w:t>N</w:t>
      </w:r>
      <w:r w:rsidR="00EA4402">
        <w:rPr>
          <w:rFonts w:ascii="Verdana" w:hAnsi="Verdana"/>
          <w:sz w:val="20"/>
          <w:szCs w:val="20"/>
        </w:rPr>
        <w:t xml:space="preserve">r </w:t>
      </w:r>
      <w:r w:rsidR="00E252FD" w:rsidRPr="00E252FD">
        <w:rPr>
          <w:rFonts w:ascii="Verdana" w:hAnsi="Verdana" w:cs="Arial"/>
          <w:sz w:val="20"/>
          <w:szCs w:val="20"/>
        </w:rPr>
        <w:t>LXXX</w:t>
      </w:r>
      <w:r w:rsidR="00C306AF">
        <w:rPr>
          <w:rFonts w:ascii="Verdana" w:hAnsi="Verdana" w:cs="Arial"/>
          <w:sz w:val="20"/>
          <w:szCs w:val="20"/>
        </w:rPr>
        <w:t>/</w:t>
      </w:r>
      <w:r w:rsidR="00E252FD" w:rsidRPr="00E252FD">
        <w:rPr>
          <w:rFonts w:ascii="Verdana" w:hAnsi="Verdana" w:cs="Arial"/>
          <w:sz w:val="20"/>
          <w:szCs w:val="20"/>
        </w:rPr>
        <w:t xml:space="preserve"> 857/23 </w:t>
      </w:r>
      <w:r w:rsidR="00E252FD" w:rsidRPr="00E252FD">
        <w:rPr>
          <w:rFonts w:ascii="Verdana" w:hAnsi="Verdana"/>
          <w:sz w:val="20"/>
          <w:szCs w:val="20"/>
        </w:rPr>
        <w:t>z dnia 30</w:t>
      </w:r>
      <w:r w:rsidR="00924273">
        <w:rPr>
          <w:rFonts w:ascii="Verdana" w:hAnsi="Verdana"/>
          <w:sz w:val="20"/>
          <w:szCs w:val="20"/>
        </w:rPr>
        <w:t xml:space="preserve"> listopada 202</w:t>
      </w:r>
      <w:r w:rsidR="00E252FD">
        <w:rPr>
          <w:rFonts w:ascii="Verdana" w:hAnsi="Verdana"/>
          <w:sz w:val="20"/>
          <w:szCs w:val="20"/>
        </w:rPr>
        <w:t>3</w:t>
      </w:r>
      <w:r w:rsidR="00924273">
        <w:rPr>
          <w:rFonts w:ascii="Verdana" w:hAnsi="Verdana"/>
          <w:sz w:val="20"/>
          <w:szCs w:val="20"/>
        </w:rPr>
        <w:t xml:space="preserve"> r.</w:t>
      </w:r>
      <w:r w:rsidR="00EF4F27">
        <w:rPr>
          <w:rFonts w:ascii="Verdana" w:hAnsi="Verdana"/>
          <w:sz w:val="20"/>
          <w:szCs w:val="20"/>
        </w:rPr>
        <w:t xml:space="preserve"> – </w:t>
      </w:r>
      <w:r w:rsidR="00B44E88" w:rsidRPr="006B1ABE">
        <w:rPr>
          <w:rFonts w:ascii="Verdana" w:hAnsi="Verdana"/>
          <w:i/>
          <w:sz w:val="20"/>
          <w:szCs w:val="20"/>
        </w:rPr>
        <w:t>P</w:t>
      </w:r>
      <w:r w:rsidR="00EF4F27" w:rsidRPr="006B1ABE">
        <w:rPr>
          <w:rFonts w:ascii="Verdana" w:hAnsi="Verdana"/>
          <w:i/>
          <w:sz w:val="20"/>
          <w:szCs w:val="20"/>
        </w:rPr>
        <w:t>rogram współpracy Miasta Szklarska Poręba</w:t>
      </w:r>
      <w:r w:rsidR="004C6123" w:rsidRPr="006B1ABE">
        <w:rPr>
          <w:rFonts w:ascii="Verdana" w:hAnsi="Verdana"/>
          <w:i/>
          <w:sz w:val="20"/>
          <w:szCs w:val="20"/>
        </w:rPr>
        <w:t xml:space="preserve"> z organizacjami pozarządowymi oraz innymi podmiotami prowadzącymi działalność pożytku publicznego</w:t>
      </w:r>
      <w:r w:rsidR="00B44E88" w:rsidRPr="006B1ABE">
        <w:rPr>
          <w:rFonts w:ascii="Verdana" w:hAnsi="Verdana"/>
          <w:i/>
          <w:sz w:val="20"/>
          <w:szCs w:val="20"/>
        </w:rPr>
        <w:t xml:space="preserve"> w roku 2024 r.</w:t>
      </w:r>
      <w:r w:rsidR="004C6123" w:rsidRPr="006B1ABE">
        <w:rPr>
          <w:rFonts w:ascii="Verdana" w:hAnsi="Verdana"/>
          <w:i/>
          <w:sz w:val="20"/>
          <w:szCs w:val="20"/>
        </w:rPr>
        <w:t xml:space="preserve">                                     </w:t>
      </w:r>
    </w:p>
    <w:p w:rsidR="00B44E88" w:rsidRPr="006B1ABE" w:rsidRDefault="00B44E88" w:rsidP="002037B3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:rsidR="00E252FD" w:rsidRDefault="00B44E88" w:rsidP="002037B3">
      <w:pPr>
        <w:spacing w:line="276" w:lineRule="auto"/>
        <w:jc w:val="both"/>
        <w:rPr>
          <w:rFonts w:ascii="Verdana" w:hAnsi="Verdana" w:cs="TimesNewRomanPSMT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Uchwalenie programu </w:t>
      </w:r>
      <w:r w:rsidR="007D694D" w:rsidRPr="00265A22">
        <w:rPr>
          <w:rFonts w:ascii="Verdana" w:hAnsi="Verdana"/>
          <w:sz w:val="20"/>
          <w:szCs w:val="20"/>
        </w:rPr>
        <w:t>poprzedz</w:t>
      </w:r>
      <w:r>
        <w:rPr>
          <w:rFonts w:ascii="Verdana" w:hAnsi="Verdana"/>
          <w:sz w:val="20"/>
          <w:szCs w:val="20"/>
        </w:rPr>
        <w:t>iły</w:t>
      </w:r>
      <w:r w:rsidR="007D694D" w:rsidRPr="00265A22">
        <w:rPr>
          <w:rFonts w:ascii="Verdana" w:hAnsi="Verdana"/>
          <w:sz w:val="20"/>
          <w:szCs w:val="20"/>
        </w:rPr>
        <w:t xml:space="preserve"> konsultacj</w:t>
      </w:r>
      <w:r>
        <w:rPr>
          <w:rFonts w:ascii="Verdana" w:hAnsi="Verdana"/>
          <w:sz w:val="20"/>
          <w:szCs w:val="20"/>
        </w:rPr>
        <w:t>e</w:t>
      </w:r>
      <w:r w:rsidR="007D694D" w:rsidRPr="00265A22">
        <w:rPr>
          <w:rFonts w:ascii="Verdana" w:hAnsi="Verdana"/>
          <w:sz w:val="20"/>
          <w:szCs w:val="20"/>
        </w:rPr>
        <w:t xml:space="preserve"> z organizacjami</w:t>
      </w:r>
      <w:r>
        <w:rPr>
          <w:rFonts w:ascii="Verdana" w:hAnsi="Verdana"/>
          <w:sz w:val="20"/>
          <w:szCs w:val="20"/>
        </w:rPr>
        <w:t xml:space="preserve"> i podmiotami, których program dotyczył, przeprowadzone zgodnie z Z</w:t>
      </w:r>
      <w:r w:rsidR="007D694D" w:rsidRPr="00265A22">
        <w:rPr>
          <w:rFonts w:ascii="Verdana" w:hAnsi="Verdana"/>
          <w:sz w:val="20"/>
          <w:szCs w:val="20"/>
        </w:rPr>
        <w:t>arządzeni</w:t>
      </w:r>
      <w:r>
        <w:rPr>
          <w:rFonts w:ascii="Verdana" w:hAnsi="Verdana"/>
          <w:sz w:val="20"/>
          <w:szCs w:val="20"/>
        </w:rPr>
        <w:t>em</w:t>
      </w:r>
      <w:r w:rsidR="007D694D" w:rsidRPr="00265A2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 w:rsidR="007D694D" w:rsidRPr="00265A22">
        <w:rPr>
          <w:rFonts w:ascii="Verdana" w:hAnsi="Verdana"/>
          <w:sz w:val="20"/>
          <w:szCs w:val="20"/>
        </w:rPr>
        <w:t xml:space="preserve">r </w:t>
      </w:r>
      <w:r w:rsidR="00E252FD" w:rsidRPr="00E252FD">
        <w:rPr>
          <w:rFonts w:ascii="Verdana" w:hAnsi="Verdana"/>
          <w:sz w:val="20"/>
          <w:szCs w:val="20"/>
        </w:rPr>
        <w:t>0050.1031.2023</w:t>
      </w:r>
      <w:r w:rsidR="00E252FD">
        <w:rPr>
          <w:rFonts w:ascii="Verdana" w:hAnsi="Verdana"/>
          <w:b/>
          <w:sz w:val="20"/>
          <w:szCs w:val="20"/>
        </w:rPr>
        <w:t xml:space="preserve"> </w:t>
      </w:r>
      <w:r w:rsidR="007D694D" w:rsidRPr="00265A22">
        <w:rPr>
          <w:rFonts w:ascii="Verdana" w:hAnsi="Verdana"/>
          <w:sz w:val="20"/>
          <w:szCs w:val="20"/>
        </w:rPr>
        <w:t>Burmistrza Szklarskiej Poręby z</w:t>
      </w:r>
      <w:r w:rsidR="00924273" w:rsidRPr="00265A22">
        <w:rPr>
          <w:rFonts w:ascii="Verdana" w:hAnsi="Verdana"/>
          <w:sz w:val="20"/>
          <w:szCs w:val="20"/>
        </w:rPr>
        <w:t xml:space="preserve"> dnia</w:t>
      </w:r>
      <w:r w:rsidR="00E252FD">
        <w:rPr>
          <w:rFonts w:ascii="Verdana" w:hAnsi="Verdana"/>
          <w:sz w:val="20"/>
          <w:szCs w:val="20"/>
        </w:rPr>
        <w:t xml:space="preserve"> 25</w:t>
      </w:r>
      <w:r w:rsidR="007D694D" w:rsidRPr="00265A22">
        <w:rPr>
          <w:rFonts w:ascii="Verdana" w:hAnsi="Verdana"/>
          <w:sz w:val="20"/>
          <w:szCs w:val="20"/>
        </w:rPr>
        <w:t xml:space="preserve"> października </w:t>
      </w:r>
      <w:r w:rsidR="00924273" w:rsidRPr="00265A22">
        <w:rPr>
          <w:rFonts w:ascii="Verdana" w:hAnsi="Verdana"/>
          <w:sz w:val="20"/>
          <w:szCs w:val="20"/>
        </w:rPr>
        <w:t>202</w:t>
      </w:r>
      <w:r w:rsidR="00E252FD">
        <w:rPr>
          <w:rFonts w:ascii="Verdana" w:hAnsi="Verdana"/>
          <w:sz w:val="20"/>
          <w:szCs w:val="20"/>
        </w:rPr>
        <w:t>3</w:t>
      </w:r>
      <w:r w:rsidR="00924273" w:rsidRPr="00265A22">
        <w:rPr>
          <w:rFonts w:ascii="Verdana" w:hAnsi="Verdana"/>
          <w:sz w:val="20"/>
          <w:szCs w:val="20"/>
        </w:rPr>
        <w:t xml:space="preserve"> r.</w:t>
      </w:r>
      <w:r>
        <w:rPr>
          <w:rFonts w:ascii="Verdana" w:hAnsi="Verdana"/>
          <w:sz w:val="20"/>
          <w:szCs w:val="20"/>
        </w:rPr>
        <w:t xml:space="preserve"> w sprawie skierowania do konsultacji społecznych projektu „Programu współpracy Miasta Szklarska Poręba                          </w:t>
      </w:r>
      <w:r w:rsidRPr="00B44E88">
        <w:rPr>
          <w:rFonts w:ascii="Verdana" w:hAnsi="Verdana"/>
          <w:sz w:val="20"/>
          <w:szCs w:val="20"/>
        </w:rPr>
        <w:t>z organizacjami pozarządowymi oraz innymi podmiotami prowadzącymi działalność pożytku publicznego</w:t>
      </w:r>
      <w:r>
        <w:rPr>
          <w:rFonts w:ascii="Verdana" w:hAnsi="Verdana"/>
          <w:sz w:val="20"/>
          <w:szCs w:val="20"/>
        </w:rPr>
        <w:t xml:space="preserve"> w roku 2024 r.”</w:t>
      </w:r>
      <w:r w:rsidR="001922A2">
        <w:rPr>
          <w:rFonts w:ascii="Verdana" w:hAnsi="Verdana"/>
          <w:sz w:val="20"/>
          <w:szCs w:val="20"/>
        </w:rPr>
        <w:t xml:space="preserve"> Konsultacje trwały o</w:t>
      </w:r>
      <w:r w:rsidR="00C306AF">
        <w:rPr>
          <w:rFonts w:ascii="Verdana" w:hAnsi="Verdana"/>
          <w:sz w:val="20"/>
          <w:szCs w:val="20"/>
        </w:rPr>
        <w:t>d</w:t>
      </w:r>
      <w:r w:rsidR="001922A2">
        <w:rPr>
          <w:rFonts w:ascii="Verdana" w:hAnsi="Verdana"/>
          <w:sz w:val="20"/>
          <w:szCs w:val="20"/>
        </w:rPr>
        <w:t xml:space="preserve"> 25.10.2023 r. do 15.11.2023 r.  </w:t>
      </w:r>
      <w:r w:rsidR="00E252FD" w:rsidRPr="004A16D3">
        <w:rPr>
          <w:rFonts w:ascii="Verdana" w:hAnsi="Verdana" w:cs="TimesNewRomanPSMT"/>
          <w:sz w:val="20"/>
          <w:szCs w:val="20"/>
        </w:rPr>
        <w:t>W zakreślonym terminie wpłynął jeden formularz uwag do proje</w:t>
      </w:r>
      <w:r w:rsidR="00135EC9">
        <w:rPr>
          <w:rFonts w:ascii="Verdana" w:hAnsi="Verdana" w:cs="TimesNewRomanPSMT"/>
          <w:sz w:val="20"/>
          <w:szCs w:val="20"/>
        </w:rPr>
        <w:t>ktu od Stowarzyszenia Senior 60 (</w:t>
      </w:r>
      <w:r w:rsidR="00440F7F">
        <w:rPr>
          <w:rFonts w:ascii="Verdana" w:hAnsi="Verdana" w:cs="TimesNewRomanPSMT"/>
          <w:sz w:val="20"/>
          <w:szCs w:val="20"/>
        </w:rPr>
        <w:t xml:space="preserve">uwaga dotyczyła: </w:t>
      </w:r>
      <w:r w:rsidR="00135EC9">
        <w:rPr>
          <w:rFonts w:ascii="Verdana" w:hAnsi="Verdana" w:cs="TimesNewRomanPSMT"/>
          <w:sz w:val="20"/>
          <w:szCs w:val="20"/>
        </w:rPr>
        <w:t>propozycj</w:t>
      </w:r>
      <w:r w:rsidR="00440F7F">
        <w:rPr>
          <w:rFonts w:ascii="Verdana" w:hAnsi="Verdana" w:cs="TimesNewRomanPSMT"/>
          <w:sz w:val="20"/>
          <w:szCs w:val="20"/>
        </w:rPr>
        <w:t>i</w:t>
      </w:r>
      <w:r w:rsidR="00135EC9">
        <w:rPr>
          <w:rFonts w:ascii="Verdana" w:hAnsi="Verdana" w:cs="TimesNewRomanPSMT"/>
          <w:sz w:val="20"/>
          <w:szCs w:val="20"/>
        </w:rPr>
        <w:t xml:space="preserve"> wprowadzenia konkursu w trybie uproszczonym, o którym mowa w </w:t>
      </w:r>
      <w:proofErr w:type="spellStart"/>
      <w:r w:rsidR="00135EC9">
        <w:rPr>
          <w:rFonts w:ascii="Verdana" w:hAnsi="Verdana" w:cs="TimesNewRomanPSMT"/>
          <w:sz w:val="20"/>
          <w:szCs w:val="20"/>
        </w:rPr>
        <w:t>art</w:t>
      </w:r>
      <w:proofErr w:type="spellEnd"/>
      <w:r w:rsidR="00135EC9">
        <w:rPr>
          <w:rFonts w:ascii="Verdana" w:hAnsi="Verdana" w:cs="TimesNewRomanPSMT"/>
          <w:sz w:val="20"/>
          <w:szCs w:val="20"/>
        </w:rPr>
        <w:t xml:space="preserve">. 19a ustawy oraz zwiększenie wysokości zaplanowanych </w:t>
      </w:r>
      <w:r w:rsidR="00440F7F">
        <w:rPr>
          <w:rFonts w:ascii="Verdana" w:hAnsi="Verdana" w:cs="TimesNewRomanPSMT"/>
          <w:sz w:val="20"/>
          <w:szCs w:val="20"/>
        </w:rPr>
        <w:t xml:space="preserve">                             </w:t>
      </w:r>
      <w:r w:rsidR="00135EC9">
        <w:rPr>
          <w:rFonts w:ascii="Verdana" w:hAnsi="Verdana" w:cs="TimesNewRomanPSMT"/>
          <w:sz w:val="20"/>
          <w:szCs w:val="20"/>
        </w:rPr>
        <w:t>w budżecie środków dla organizacji do kwoty 150.000 zł).</w:t>
      </w:r>
      <w:r w:rsidR="00E252FD" w:rsidRPr="004A16D3">
        <w:rPr>
          <w:rFonts w:ascii="Verdana" w:hAnsi="Verdana" w:cs="TimesNewRomanPSMT"/>
          <w:sz w:val="20"/>
          <w:szCs w:val="20"/>
        </w:rPr>
        <w:t xml:space="preserve"> Jedna uwaga o charakterze szczegółowym </w:t>
      </w:r>
      <w:r w:rsidR="00E252FD">
        <w:rPr>
          <w:rFonts w:ascii="Verdana" w:hAnsi="Verdana" w:cs="TimesNewRomanPSMT"/>
          <w:sz w:val="20"/>
          <w:szCs w:val="20"/>
        </w:rPr>
        <w:t xml:space="preserve">została rozpatrzona </w:t>
      </w:r>
      <w:r w:rsidR="00E252FD" w:rsidRPr="004A16D3">
        <w:rPr>
          <w:rFonts w:ascii="Verdana" w:hAnsi="Verdana" w:cs="TimesNewRomanPSMT"/>
          <w:sz w:val="20"/>
          <w:szCs w:val="20"/>
        </w:rPr>
        <w:t xml:space="preserve">na posiedzeniu Komisji Finansów i </w:t>
      </w:r>
      <w:r w:rsidR="00E252FD">
        <w:rPr>
          <w:rFonts w:ascii="Verdana" w:hAnsi="Verdana" w:cs="TimesNewRomanPSMT"/>
          <w:sz w:val="20"/>
          <w:szCs w:val="20"/>
        </w:rPr>
        <w:t>S</w:t>
      </w:r>
      <w:r w:rsidR="00E252FD" w:rsidRPr="004A16D3">
        <w:rPr>
          <w:rFonts w:ascii="Verdana" w:hAnsi="Verdana" w:cs="TimesNewRomanPSMT"/>
          <w:sz w:val="20"/>
          <w:szCs w:val="20"/>
        </w:rPr>
        <w:t>praw Społecznych.</w:t>
      </w:r>
      <w:r w:rsidR="00135EC9">
        <w:rPr>
          <w:rFonts w:ascii="Verdana" w:hAnsi="Verdana" w:cs="TimesNewRomanPSMT"/>
          <w:sz w:val="20"/>
          <w:szCs w:val="20"/>
        </w:rPr>
        <w:t xml:space="preserve"> </w:t>
      </w:r>
    </w:p>
    <w:p w:rsidR="00FF6ABA" w:rsidRDefault="00FF6ABA" w:rsidP="002037B3">
      <w:pPr>
        <w:spacing w:line="276" w:lineRule="auto"/>
        <w:jc w:val="both"/>
        <w:rPr>
          <w:rFonts w:ascii="Verdana" w:hAnsi="Verdana" w:cs="TimesNewRomanPSMT"/>
          <w:sz w:val="20"/>
          <w:szCs w:val="20"/>
        </w:rPr>
      </w:pPr>
    </w:p>
    <w:p w:rsidR="00E517A0" w:rsidRDefault="00E517A0" w:rsidP="002037B3">
      <w:pPr>
        <w:spacing w:line="276" w:lineRule="auto"/>
        <w:jc w:val="both"/>
        <w:rPr>
          <w:rFonts w:ascii="Verdana" w:hAnsi="Verdana" w:cs="TimesNewRomanPSMT"/>
          <w:b/>
          <w:sz w:val="20"/>
          <w:szCs w:val="20"/>
        </w:rPr>
      </w:pPr>
      <w:r w:rsidRPr="00E517A0">
        <w:rPr>
          <w:rFonts w:ascii="Verdana" w:hAnsi="Verdana" w:cs="TimesNewRomanPSMT"/>
          <w:b/>
          <w:sz w:val="20"/>
          <w:szCs w:val="20"/>
        </w:rPr>
        <w:t>Na rok 2024</w:t>
      </w:r>
      <w:r w:rsidR="007E11A9">
        <w:rPr>
          <w:rFonts w:ascii="Verdana" w:hAnsi="Verdana" w:cs="TimesNewRomanPSMT"/>
          <w:b/>
          <w:sz w:val="20"/>
          <w:szCs w:val="20"/>
        </w:rPr>
        <w:t>,</w:t>
      </w:r>
      <w:r w:rsidRPr="00E517A0">
        <w:rPr>
          <w:rFonts w:ascii="Verdana" w:hAnsi="Verdana" w:cs="TimesNewRomanPSMT"/>
          <w:b/>
          <w:sz w:val="20"/>
          <w:szCs w:val="20"/>
        </w:rPr>
        <w:t xml:space="preserve"> jako priorytetowe zostały określone zadania z następujących obszarów:</w:t>
      </w:r>
    </w:p>
    <w:p w:rsidR="00D073BF" w:rsidRDefault="00D073BF" w:rsidP="002037B3">
      <w:pPr>
        <w:spacing w:line="276" w:lineRule="auto"/>
        <w:jc w:val="both"/>
        <w:rPr>
          <w:rFonts w:ascii="Verdana" w:hAnsi="Verdana" w:cs="TimesNewRomanPSMT"/>
          <w:b/>
          <w:sz w:val="20"/>
          <w:szCs w:val="20"/>
        </w:rPr>
      </w:pPr>
    </w:p>
    <w:p w:rsidR="00E517A0" w:rsidRPr="00E517A0" w:rsidRDefault="00E517A0" w:rsidP="002037B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 w:cs="TimesNewRomanPSMT"/>
          <w:b/>
          <w:sz w:val="20"/>
          <w:szCs w:val="20"/>
        </w:rPr>
      </w:pPr>
      <w:r w:rsidRPr="00E517A0">
        <w:rPr>
          <w:rFonts w:ascii="Verdana" w:hAnsi="Verdana"/>
          <w:b/>
          <w:sz w:val="20"/>
          <w:szCs w:val="20"/>
        </w:rPr>
        <w:t>Pomocy społecznej, działań na rzecz osób niepełnosprawnych, kombatantów, osób represjonowanych i seniorów</w:t>
      </w:r>
      <w:r>
        <w:rPr>
          <w:rFonts w:ascii="Verdana" w:hAnsi="Verdana"/>
          <w:b/>
          <w:sz w:val="20"/>
          <w:szCs w:val="20"/>
        </w:rPr>
        <w:t xml:space="preserve"> w zakresie:</w:t>
      </w:r>
      <w:r w:rsidRPr="00E517A0">
        <w:rPr>
          <w:rFonts w:ascii="Verdana" w:hAnsi="Verdana"/>
          <w:b/>
          <w:sz w:val="20"/>
          <w:szCs w:val="20"/>
        </w:rPr>
        <w:t xml:space="preserve">    </w:t>
      </w:r>
    </w:p>
    <w:p w:rsidR="00E517A0" w:rsidRDefault="00E517A0" w:rsidP="002037B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 w:cs="TimesNewRomanPSMT"/>
          <w:sz w:val="20"/>
          <w:szCs w:val="20"/>
        </w:rPr>
      </w:pPr>
      <w:r w:rsidRPr="00E517A0">
        <w:rPr>
          <w:rFonts w:ascii="Verdana" w:hAnsi="Verdana" w:cs="TimesNewRomanPSMT"/>
          <w:sz w:val="20"/>
          <w:szCs w:val="20"/>
        </w:rPr>
        <w:t>pomocy rzeczowej</w:t>
      </w:r>
      <w:r>
        <w:rPr>
          <w:rFonts w:ascii="Verdana" w:hAnsi="Verdana" w:cs="TimesNewRomanPSMT"/>
          <w:sz w:val="20"/>
          <w:szCs w:val="20"/>
        </w:rPr>
        <w:t xml:space="preserve"> i żywnościowej dla rodzin i osób ubogich lub znajdujących się                      w trudnej sytuacji życiowej oraz wspieraniu rodzin wielodzietnych i osób samotnie wychowujących dzieci, wspieranie aktywności Seniorów,</w:t>
      </w:r>
    </w:p>
    <w:p w:rsidR="00E517A0" w:rsidRDefault="00E517A0" w:rsidP="002037B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przeciwdziałania wykluczeniu społecznemu,</w:t>
      </w:r>
    </w:p>
    <w:p w:rsidR="00E517A0" w:rsidRDefault="00E517A0" w:rsidP="002037B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wspierania aktywności Seniorów.</w:t>
      </w:r>
      <w:r w:rsidRPr="00E517A0">
        <w:rPr>
          <w:rFonts w:ascii="Verdana" w:hAnsi="Verdana" w:cs="TimesNewRomanPSMT"/>
          <w:sz w:val="20"/>
          <w:szCs w:val="20"/>
        </w:rPr>
        <w:t xml:space="preserve"> </w:t>
      </w:r>
    </w:p>
    <w:p w:rsidR="007E11A9" w:rsidRDefault="007E11A9" w:rsidP="007E11A9">
      <w:pPr>
        <w:pStyle w:val="Akapitzlist"/>
        <w:spacing w:line="276" w:lineRule="auto"/>
        <w:ind w:left="360"/>
        <w:jc w:val="both"/>
        <w:rPr>
          <w:rFonts w:ascii="Verdana" w:hAnsi="Verdana" w:cs="TimesNewRomanPSMT"/>
          <w:sz w:val="20"/>
          <w:szCs w:val="20"/>
        </w:rPr>
      </w:pPr>
    </w:p>
    <w:p w:rsidR="00E517A0" w:rsidRDefault="00E517A0" w:rsidP="002037B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 w:cs="TimesNewRomanPSMT"/>
          <w:b/>
          <w:sz w:val="20"/>
          <w:szCs w:val="20"/>
        </w:rPr>
      </w:pPr>
      <w:r>
        <w:rPr>
          <w:rFonts w:ascii="Verdana" w:hAnsi="Verdana" w:cs="TimesNewRomanPSMT"/>
          <w:b/>
          <w:sz w:val="20"/>
          <w:szCs w:val="20"/>
        </w:rPr>
        <w:t>Kultury, sztuki, ochrony dóbr kultury i dziedzictwa narodowego w zakresie:</w:t>
      </w:r>
    </w:p>
    <w:p w:rsidR="00EC454C" w:rsidRPr="00EC454C" w:rsidRDefault="00E517A0" w:rsidP="002037B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="TimesNewRomanPSMT"/>
          <w:b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wspierania inicjatyw</w:t>
      </w:r>
      <w:r w:rsidR="00EC454C">
        <w:rPr>
          <w:rFonts w:ascii="Verdana" w:hAnsi="Verdana" w:cs="TimesNewRomanPSMT"/>
          <w:sz w:val="20"/>
          <w:szCs w:val="20"/>
        </w:rPr>
        <w:t xml:space="preserve"> kultywujących pamięć o wydarzeniach historycznych, miejscach, wybitnych postaciach zasłużonych dla Miasta,</w:t>
      </w:r>
    </w:p>
    <w:p w:rsidR="00EC454C" w:rsidRPr="00430F75" w:rsidRDefault="00EC454C" w:rsidP="002037B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="TimesNewRomanPSMT"/>
          <w:b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organizacji wydarzeń kulturalnych i edukacyjnych, w szczególności koncertów, festiwali, występów artystycznych, spektakli konkursowych, wystaw, dyskusji, prelekcji, warsztatów muzycznych, teatralnych i filmowych, festynów, dożynek, tematycznych spotkań i konkursów</w:t>
      </w:r>
      <w:r w:rsidR="00430F75">
        <w:rPr>
          <w:rFonts w:ascii="Verdana" w:hAnsi="Verdana" w:cs="TimesNewRomanPSMT"/>
          <w:sz w:val="20"/>
          <w:szCs w:val="20"/>
        </w:rPr>
        <w:t>.</w:t>
      </w:r>
    </w:p>
    <w:p w:rsidR="00430F75" w:rsidRPr="00EC454C" w:rsidRDefault="00430F75" w:rsidP="00430F75">
      <w:pPr>
        <w:pStyle w:val="Akapitzlist"/>
        <w:spacing w:line="276" w:lineRule="auto"/>
        <w:ind w:left="360"/>
        <w:jc w:val="both"/>
        <w:rPr>
          <w:rFonts w:ascii="Verdana" w:hAnsi="Verdana" w:cs="TimesNewRomanPSMT"/>
          <w:b/>
          <w:sz w:val="20"/>
          <w:szCs w:val="20"/>
        </w:rPr>
      </w:pPr>
    </w:p>
    <w:p w:rsidR="00EC454C" w:rsidRDefault="00EC454C" w:rsidP="002037B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EC454C">
        <w:rPr>
          <w:rFonts w:ascii="Verdana" w:hAnsi="Verdana"/>
          <w:b/>
          <w:sz w:val="20"/>
          <w:szCs w:val="20"/>
        </w:rPr>
        <w:t>Wspierania</w:t>
      </w:r>
      <w:r>
        <w:rPr>
          <w:rFonts w:ascii="Verdana" w:hAnsi="Verdana"/>
          <w:b/>
          <w:sz w:val="20"/>
          <w:szCs w:val="20"/>
        </w:rPr>
        <w:t>, upowszechniania kultury fizycznej, szczególnie wśród dzieci</w:t>
      </w:r>
      <w:r w:rsidR="007E11A9">
        <w:rPr>
          <w:rFonts w:ascii="Verdana" w:hAnsi="Verdana"/>
          <w:b/>
          <w:sz w:val="20"/>
          <w:szCs w:val="20"/>
        </w:rPr>
        <w:t xml:space="preserve">                      </w:t>
      </w:r>
      <w:r>
        <w:rPr>
          <w:rFonts w:ascii="Verdana" w:hAnsi="Verdana"/>
          <w:b/>
          <w:sz w:val="20"/>
          <w:szCs w:val="20"/>
        </w:rPr>
        <w:t xml:space="preserve"> i młodzieży w zakresie:</w:t>
      </w:r>
    </w:p>
    <w:p w:rsidR="00974F6F" w:rsidRDefault="001B7EAC" w:rsidP="002037B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Pr="001B7EAC">
        <w:rPr>
          <w:rFonts w:ascii="Verdana" w:hAnsi="Verdana"/>
          <w:sz w:val="20"/>
          <w:szCs w:val="20"/>
        </w:rPr>
        <w:t>rganizacji</w:t>
      </w:r>
      <w:r>
        <w:rPr>
          <w:rFonts w:ascii="Verdana" w:hAnsi="Verdana"/>
          <w:sz w:val="20"/>
          <w:szCs w:val="20"/>
        </w:rPr>
        <w:t xml:space="preserve"> czasu wolnego dzieci i młodzieży poprzez realizację</w:t>
      </w:r>
      <w:r w:rsidR="00974F6F">
        <w:rPr>
          <w:rFonts w:ascii="Verdana" w:hAnsi="Verdana"/>
          <w:sz w:val="20"/>
          <w:szCs w:val="20"/>
        </w:rPr>
        <w:t xml:space="preserve"> zajęć sportowo – rekreacyjnych,</w:t>
      </w:r>
    </w:p>
    <w:p w:rsidR="00974F6F" w:rsidRDefault="00974F6F" w:rsidP="002037B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organizacji imprez, widowisk sportowych, rekreacyjnych organizowanych                                   i rozgrywanych na terenie Miasta,</w:t>
      </w:r>
    </w:p>
    <w:p w:rsidR="00974F6F" w:rsidRDefault="00974F6F" w:rsidP="002037B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szkolenia sportowego dzieci i młodzieży oraz organizacji zawodów i rozgrywek sportowych, w tym wspieranie zadań realizowanych przez kluby sportowe </w:t>
      </w:r>
      <w:r w:rsidR="00D073BF">
        <w:rPr>
          <w:rFonts w:ascii="Verdana" w:hAnsi="Verdana"/>
          <w:sz w:val="20"/>
          <w:szCs w:val="20"/>
        </w:rPr>
        <w:t xml:space="preserve">                            </w:t>
      </w:r>
      <w:r>
        <w:rPr>
          <w:rFonts w:ascii="Verdana" w:hAnsi="Verdana"/>
          <w:sz w:val="20"/>
          <w:szCs w:val="20"/>
        </w:rPr>
        <w:t xml:space="preserve">i stowarzyszenia, mających na celu przygotowanie zawodników do rywalizacji </w:t>
      </w:r>
      <w:r w:rsidR="00D073BF">
        <w:rPr>
          <w:rFonts w:ascii="Verdana" w:hAnsi="Verdana"/>
          <w:sz w:val="20"/>
          <w:szCs w:val="20"/>
        </w:rPr>
        <w:t xml:space="preserve">                        </w:t>
      </w:r>
      <w:r>
        <w:rPr>
          <w:rFonts w:ascii="Verdana" w:hAnsi="Verdana"/>
          <w:sz w:val="20"/>
          <w:szCs w:val="20"/>
        </w:rPr>
        <w:t>w zakresie różnorodnych dyscyplin sportowych.</w:t>
      </w:r>
    </w:p>
    <w:p w:rsidR="00974F6F" w:rsidRPr="00974F6F" w:rsidRDefault="00974F6F" w:rsidP="002037B3">
      <w:pPr>
        <w:spacing w:line="276" w:lineRule="auto"/>
        <w:rPr>
          <w:rFonts w:ascii="Verdana" w:hAnsi="Verdana"/>
          <w:b/>
          <w:sz w:val="20"/>
          <w:szCs w:val="20"/>
        </w:rPr>
      </w:pPr>
      <w:r w:rsidRPr="00974F6F">
        <w:rPr>
          <w:rFonts w:ascii="Verdana" w:hAnsi="Verdana"/>
          <w:b/>
          <w:sz w:val="20"/>
          <w:szCs w:val="20"/>
        </w:rPr>
        <w:t xml:space="preserve">4) Ratownictwa i ochrony ludności w zakresie: </w:t>
      </w:r>
    </w:p>
    <w:p w:rsidR="00E517A0" w:rsidRDefault="00974F6F" w:rsidP="002037B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zakupu i naprawy sprzętu specjalistycznego.</w:t>
      </w:r>
    </w:p>
    <w:p w:rsidR="0046165A" w:rsidRDefault="0046165A" w:rsidP="002037B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6165A">
        <w:rPr>
          <w:rFonts w:ascii="Verdana" w:hAnsi="Verdana"/>
          <w:b/>
          <w:sz w:val="20"/>
          <w:szCs w:val="20"/>
        </w:rPr>
        <w:t>Turystyki i krajoznawstwa w zakresie:</w:t>
      </w:r>
    </w:p>
    <w:p w:rsidR="0046165A" w:rsidRPr="00D073BF" w:rsidRDefault="00D073BF" w:rsidP="002037B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utrzymania, rozbudowy tras rekreacyjnego narciarstwa biegowego.</w:t>
      </w:r>
    </w:p>
    <w:p w:rsidR="00E517A0" w:rsidRDefault="00E517A0" w:rsidP="002037B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4F6F" w:rsidRPr="0046165A" w:rsidRDefault="00974F6F" w:rsidP="002037B3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46165A">
        <w:rPr>
          <w:rFonts w:ascii="Verdana" w:hAnsi="Verdana"/>
          <w:sz w:val="20"/>
          <w:szCs w:val="20"/>
          <w:u w:val="single"/>
        </w:rPr>
        <w:t>Na finansowanie powyższych zadań zaplanowano odpowiednio:</w:t>
      </w:r>
    </w:p>
    <w:p w:rsidR="00974F6F" w:rsidRDefault="00974F6F" w:rsidP="002037B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działania, o których mowa w </w:t>
      </w:r>
      <w:proofErr w:type="spellStart"/>
      <w:r>
        <w:rPr>
          <w:rFonts w:ascii="Verdana" w:hAnsi="Verdana"/>
          <w:sz w:val="20"/>
          <w:szCs w:val="20"/>
        </w:rPr>
        <w:t>pkt</w:t>
      </w:r>
      <w:proofErr w:type="spellEnd"/>
      <w:r>
        <w:rPr>
          <w:rFonts w:ascii="Verdana" w:hAnsi="Verdana"/>
          <w:sz w:val="20"/>
          <w:szCs w:val="20"/>
        </w:rPr>
        <w:t xml:space="preserve"> 1 kwotę 20 000 złotych </w:t>
      </w:r>
    </w:p>
    <w:p w:rsidR="00974F6F" w:rsidRDefault="00974F6F" w:rsidP="002037B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działania, o których mowa w </w:t>
      </w:r>
      <w:proofErr w:type="spellStart"/>
      <w:r>
        <w:rPr>
          <w:rFonts w:ascii="Verdana" w:hAnsi="Verdana"/>
          <w:sz w:val="20"/>
          <w:szCs w:val="20"/>
        </w:rPr>
        <w:t>pkt</w:t>
      </w:r>
      <w:proofErr w:type="spellEnd"/>
      <w:r>
        <w:rPr>
          <w:rFonts w:ascii="Verdana" w:hAnsi="Verdana"/>
          <w:sz w:val="20"/>
          <w:szCs w:val="20"/>
        </w:rPr>
        <w:t xml:space="preserve"> 2 kwotę</w:t>
      </w:r>
      <w:r w:rsidR="0046165A">
        <w:rPr>
          <w:rFonts w:ascii="Verdana" w:hAnsi="Verdana"/>
          <w:sz w:val="20"/>
          <w:szCs w:val="20"/>
        </w:rPr>
        <w:t xml:space="preserve"> 30 000 złotych</w:t>
      </w:r>
    </w:p>
    <w:p w:rsidR="00974F6F" w:rsidRDefault="00974F6F" w:rsidP="002037B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działania, o których mowa w </w:t>
      </w:r>
      <w:proofErr w:type="spellStart"/>
      <w:r>
        <w:rPr>
          <w:rFonts w:ascii="Verdana" w:hAnsi="Verdana"/>
          <w:sz w:val="20"/>
          <w:szCs w:val="20"/>
        </w:rPr>
        <w:t>pkt</w:t>
      </w:r>
      <w:proofErr w:type="spellEnd"/>
      <w:r>
        <w:rPr>
          <w:rFonts w:ascii="Verdana" w:hAnsi="Verdana"/>
          <w:sz w:val="20"/>
          <w:szCs w:val="20"/>
        </w:rPr>
        <w:t xml:space="preserve"> 3 kwotę</w:t>
      </w:r>
      <w:r w:rsidR="0046165A">
        <w:rPr>
          <w:rFonts w:ascii="Verdana" w:hAnsi="Verdana"/>
          <w:sz w:val="20"/>
          <w:szCs w:val="20"/>
        </w:rPr>
        <w:t xml:space="preserve"> 40 000 złotych</w:t>
      </w:r>
    </w:p>
    <w:p w:rsidR="00974F6F" w:rsidRDefault="00974F6F" w:rsidP="002037B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działania, o których mowa w </w:t>
      </w:r>
      <w:proofErr w:type="spellStart"/>
      <w:r>
        <w:rPr>
          <w:rFonts w:ascii="Verdana" w:hAnsi="Verdana"/>
          <w:sz w:val="20"/>
          <w:szCs w:val="20"/>
        </w:rPr>
        <w:t>pkt</w:t>
      </w:r>
      <w:proofErr w:type="spellEnd"/>
      <w:r>
        <w:rPr>
          <w:rFonts w:ascii="Verdana" w:hAnsi="Verdana"/>
          <w:sz w:val="20"/>
          <w:szCs w:val="20"/>
        </w:rPr>
        <w:t xml:space="preserve"> 4 kwotę 15 000 złotych</w:t>
      </w:r>
    </w:p>
    <w:p w:rsidR="0046165A" w:rsidRPr="00974F6F" w:rsidRDefault="0046165A" w:rsidP="002037B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działania, o których mowa w </w:t>
      </w:r>
      <w:proofErr w:type="spellStart"/>
      <w:r>
        <w:rPr>
          <w:rFonts w:ascii="Verdana" w:hAnsi="Verdana"/>
          <w:sz w:val="20"/>
          <w:szCs w:val="20"/>
        </w:rPr>
        <w:t>pkt</w:t>
      </w:r>
      <w:proofErr w:type="spellEnd"/>
      <w:r>
        <w:rPr>
          <w:rFonts w:ascii="Verdana" w:hAnsi="Verdana"/>
          <w:sz w:val="20"/>
          <w:szCs w:val="20"/>
        </w:rPr>
        <w:t xml:space="preserve"> 5 kwotę 15 000 złotych.</w:t>
      </w:r>
    </w:p>
    <w:p w:rsidR="00F460F3" w:rsidRDefault="00F460F3" w:rsidP="002037B3">
      <w:pPr>
        <w:pStyle w:val="Nagwek"/>
        <w:tabs>
          <w:tab w:val="left" w:pos="708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6165A" w:rsidRDefault="0046165A" w:rsidP="002037B3">
      <w:pPr>
        <w:pStyle w:val="Nagwek"/>
        <w:tabs>
          <w:tab w:val="left" w:pos="708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Środki finansowe na realizację zadań publicznych  były przyznawane:</w:t>
      </w:r>
    </w:p>
    <w:p w:rsidR="0046165A" w:rsidRDefault="0046165A" w:rsidP="002037B3">
      <w:pPr>
        <w:pStyle w:val="Nagwek"/>
        <w:numPr>
          <w:ilvl w:val="0"/>
          <w:numId w:val="21"/>
        </w:numPr>
        <w:tabs>
          <w:tab w:val="left" w:pos="708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6165A">
        <w:rPr>
          <w:rFonts w:ascii="Verdana" w:hAnsi="Verdana"/>
          <w:b/>
          <w:sz w:val="20"/>
          <w:szCs w:val="20"/>
        </w:rPr>
        <w:t>w drodze otwartych konkursów ofert</w:t>
      </w:r>
      <w:r>
        <w:rPr>
          <w:rFonts w:ascii="Verdana" w:hAnsi="Verdana"/>
          <w:sz w:val="20"/>
          <w:szCs w:val="20"/>
        </w:rPr>
        <w:t xml:space="preserve"> na wsparcie zadań publicznych, ogłaszanych przez Burmistrza Szklarskiej Poręby, który zatwierdza wyniki,</w:t>
      </w:r>
    </w:p>
    <w:p w:rsidR="0046165A" w:rsidRPr="00265A22" w:rsidRDefault="0046165A" w:rsidP="002037B3">
      <w:pPr>
        <w:pStyle w:val="Nagwek"/>
        <w:numPr>
          <w:ilvl w:val="0"/>
          <w:numId w:val="21"/>
        </w:numPr>
        <w:tabs>
          <w:tab w:val="left" w:pos="708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6165A">
        <w:rPr>
          <w:rFonts w:ascii="Verdana" w:hAnsi="Verdana"/>
          <w:b/>
          <w:sz w:val="20"/>
          <w:szCs w:val="20"/>
        </w:rPr>
        <w:t xml:space="preserve">w trybie </w:t>
      </w:r>
      <w:proofErr w:type="spellStart"/>
      <w:r w:rsidRPr="0046165A">
        <w:rPr>
          <w:rFonts w:ascii="Verdana" w:hAnsi="Verdana"/>
          <w:b/>
          <w:sz w:val="20"/>
          <w:szCs w:val="20"/>
        </w:rPr>
        <w:t>art</w:t>
      </w:r>
      <w:proofErr w:type="spellEnd"/>
      <w:r w:rsidRPr="0046165A">
        <w:rPr>
          <w:rFonts w:ascii="Verdana" w:hAnsi="Verdana"/>
          <w:b/>
          <w:sz w:val="20"/>
          <w:szCs w:val="20"/>
        </w:rPr>
        <w:t>. 19a ustawy z pominięciem otwartego konkursu ofert</w:t>
      </w:r>
      <w:r>
        <w:rPr>
          <w:rFonts w:ascii="Verdana" w:hAnsi="Verdana"/>
          <w:sz w:val="20"/>
          <w:szCs w:val="20"/>
        </w:rPr>
        <w:t xml:space="preserve"> w przypadku zadań o charakterze lokalnym lub regionalnym realizowanych w okresie nie dłuższym niż 90 dni, których wysokość dofinansowania lub finansowania nie przekracza kwoty 10 000 złotych. </w:t>
      </w:r>
    </w:p>
    <w:p w:rsidR="005B7FA2" w:rsidRDefault="005B7FA2" w:rsidP="002037B3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:rsidR="0046165A" w:rsidRDefault="0046165A" w:rsidP="002037B3">
      <w:pPr>
        <w:spacing w:line="276" w:lineRule="auto"/>
        <w:jc w:val="center"/>
        <w:rPr>
          <w:rFonts w:ascii="Verdana" w:eastAsia="Calibri" w:hAnsi="Verdana"/>
          <w:b/>
          <w:sz w:val="20"/>
          <w:szCs w:val="20"/>
        </w:rPr>
      </w:pPr>
      <w:r w:rsidRPr="0046165A">
        <w:rPr>
          <w:rFonts w:ascii="Verdana" w:eastAsia="Calibri" w:hAnsi="Verdana"/>
          <w:b/>
          <w:sz w:val="20"/>
          <w:szCs w:val="20"/>
        </w:rPr>
        <w:t>Otwarte konkursy ofert w 2024 roku</w:t>
      </w:r>
    </w:p>
    <w:p w:rsidR="0046165A" w:rsidRDefault="0046165A" w:rsidP="002037B3">
      <w:pPr>
        <w:spacing w:line="276" w:lineRule="auto"/>
        <w:rPr>
          <w:rFonts w:ascii="Verdana" w:eastAsia="Calibri" w:hAnsi="Verdana"/>
          <w:sz w:val="20"/>
          <w:szCs w:val="20"/>
        </w:rPr>
      </w:pPr>
    </w:p>
    <w:p w:rsidR="002B3A60" w:rsidRPr="00E24926" w:rsidRDefault="0046165A" w:rsidP="002037B3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46165A">
        <w:rPr>
          <w:rFonts w:ascii="Verdana" w:eastAsia="Calibri" w:hAnsi="Verdana"/>
          <w:sz w:val="20"/>
          <w:szCs w:val="20"/>
        </w:rPr>
        <w:t xml:space="preserve">Na podstawie </w:t>
      </w:r>
      <w:proofErr w:type="spellStart"/>
      <w:r w:rsidRPr="0046165A">
        <w:rPr>
          <w:rFonts w:ascii="Verdana" w:eastAsia="Calibri" w:hAnsi="Verdana"/>
          <w:sz w:val="20"/>
          <w:szCs w:val="20"/>
        </w:rPr>
        <w:t>art</w:t>
      </w:r>
      <w:proofErr w:type="spellEnd"/>
      <w:r w:rsidRPr="0046165A">
        <w:rPr>
          <w:rFonts w:ascii="Verdana" w:eastAsia="Calibri" w:hAnsi="Verdana"/>
          <w:sz w:val="20"/>
          <w:szCs w:val="20"/>
        </w:rPr>
        <w:t>. 11</w:t>
      </w:r>
      <w:r w:rsidR="00E24926">
        <w:rPr>
          <w:rFonts w:ascii="Verdana" w:eastAsia="Calibri" w:hAnsi="Verdana"/>
          <w:sz w:val="20"/>
          <w:szCs w:val="20"/>
        </w:rPr>
        <w:t xml:space="preserve"> ust. 1 </w:t>
      </w:r>
      <w:proofErr w:type="spellStart"/>
      <w:r w:rsidR="00E24926">
        <w:rPr>
          <w:rFonts w:ascii="Verdana" w:eastAsia="Calibri" w:hAnsi="Verdana"/>
          <w:sz w:val="20"/>
          <w:szCs w:val="20"/>
        </w:rPr>
        <w:t>pkt</w:t>
      </w:r>
      <w:proofErr w:type="spellEnd"/>
      <w:r w:rsidR="00E24926">
        <w:rPr>
          <w:rFonts w:ascii="Verdana" w:eastAsia="Calibri" w:hAnsi="Verdana"/>
          <w:sz w:val="20"/>
          <w:szCs w:val="20"/>
        </w:rPr>
        <w:t xml:space="preserve"> 1 w związku z </w:t>
      </w:r>
      <w:proofErr w:type="spellStart"/>
      <w:r w:rsidR="00E24926">
        <w:rPr>
          <w:rFonts w:ascii="Verdana" w:eastAsia="Calibri" w:hAnsi="Verdana"/>
          <w:sz w:val="20"/>
          <w:szCs w:val="20"/>
        </w:rPr>
        <w:t>art</w:t>
      </w:r>
      <w:proofErr w:type="spellEnd"/>
      <w:r w:rsidR="00E24926">
        <w:rPr>
          <w:rFonts w:ascii="Verdana" w:eastAsia="Calibri" w:hAnsi="Verdana"/>
          <w:sz w:val="20"/>
          <w:szCs w:val="20"/>
        </w:rPr>
        <w:t xml:space="preserve">. 13 ust. 1 ustawy z dnia 24 kwietnia 2003 roku o działalności pożytku publicznego i o wolontariacie, w dniu 26 stycznia 2024 r. ogłoszono jeden otwarty konkurs ofert na 2024 r. w zakresie wszystkich </w:t>
      </w:r>
      <w:r w:rsidR="007E11A9">
        <w:rPr>
          <w:rFonts w:ascii="Verdana" w:eastAsia="Calibri" w:hAnsi="Verdana"/>
          <w:sz w:val="20"/>
          <w:szCs w:val="20"/>
        </w:rPr>
        <w:t xml:space="preserve">ww. </w:t>
      </w:r>
      <w:r w:rsidR="00E24926">
        <w:rPr>
          <w:rFonts w:ascii="Verdana" w:eastAsia="Calibri" w:hAnsi="Verdana"/>
          <w:sz w:val="20"/>
          <w:szCs w:val="20"/>
        </w:rPr>
        <w:t xml:space="preserve">pięciu </w:t>
      </w:r>
      <w:r w:rsidR="00F80FC0">
        <w:rPr>
          <w:rFonts w:ascii="Verdana" w:eastAsia="Calibri" w:hAnsi="Verdana"/>
          <w:sz w:val="20"/>
          <w:szCs w:val="20"/>
        </w:rPr>
        <w:t>obszarów.</w:t>
      </w:r>
      <w:r w:rsidR="00E24926">
        <w:rPr>
          <w:rFonts w:ascii="Verdana" w:eastAsia="Calibri" w:hAnsi="Verdana"/>
          <w:sz w:val="20"/>
          <w:szCs w:val="20"/>
        </w:rPr>
        <w:t xml:space="preserve"> Do konkursu zostało złożonych </w:t>
      </w:r>
      <w:r w:rsidR="002B3A60" w:rsidRPr="002B3A60">
        <w:rPr>
          <w:rFonts w:ascii="Verdana" w:eastAsiaTheme="minorHAnsi" w:hAnsi="Verdana" w:cstheme="minorBidi"/>
          <w:sz w:val="20"/>
          <w:szCs w:val="20"/>
          <w:lang w:eastAsia="en-US"/>
        </w:rPr>
        <w:t xml:space="preserve">16 ofert na łączną wnioskowaną sumę dotacji 199 000,00 zł. W budżecie miasta na 2024 rok na realizację tych zadań przeznaczono </w:t>
      </w:r>
      <w:r w:rsidR="00E24926">
        <w:rPr>
          <w:rFonts w:ascii="Verdana" w:eastAsiaTheme="minorHAnsi" w:hAnsi="Verdana" w:cstheme="minorBidi"/>
          <w:sz w:val="20"/>
          <w:szCs w:val="20"/>
          <w:lang w:eastAsia="en-US"/>
        </w:rPr>
        <w:t xml:space="preserve">kwotę </w:t>
      </w:r>
      <w:r w:rsidR="002B3A60" w:rsidRPr="002B3A60">
        <w:rPr>
          <w:rFonts w:ascii="Verdana" w:eastAsiaTheme="minorHAnsi" w:hAnsi="Verdana" w:cstheme="minorBidi"/>
          <w:sz w:val="20"/>
          <w:szCs w:val="20"/>
          <w:lang w:eastAsia="en-US"/>
        </w:rPr>
        <w:t>120 000,00 zł</w:t>
      </w:r>
      <w:r w:rsidR="00E24926">
        <w:rPr>
          <w:rFonts w:ascii="Verdana" w:eastAsia="Calibri" w:hAnsi="Verdana"/>
          <w:sz w:val="20"/>
          <w:szCs w:val="20"/>
        </w:rPr>
        <w:t xml:space="preserve">. </w:t>
      </w:r>
      <w:r w:rsidR="002B3A60" w:rsidRPr="002B3A60">
        <w:rPr>
          <w:rFonts w:ascii="Verdana" w:eastAsiaTheme="minorHAnsi" w:hAnsi="Verdana" w:cstheme="minorBidi"/>
          <w:sz w:val="20"/>
          <w:szCs w:val="20"/>
          <w:lang w:eastAsia="en-US"/>
        </w:rPr>
        <w:t xml:space="preserve">Komisja rozpatrzyła </w:t>
      </w:r>
      <w:r w:rsidR="00E24926">
        <w:rPr>
          <w:rFonts w:ascii="Verdana" w:eastAsiaTheme="minorHAnsi" w:hAnsi="Verdana" w:cstheme="minorBidi"/>
          <w:sz w:val="20"/>
          <w:szCs w:val="20"/>
          <w:lang w:eastAsia="en-US"/>
        </w:rPr>
        <w:t xml:space="preserve">wszystkie </w:t>
      </w:r>
      <w:r w:rsidR="002B3A60" w:rsidRPr="002B3A60">
        <w:rPr>
          <w:rFonts w:ascii="Verdana" w:eastAsiaTheme="minorHAnsi" w:hAnsi="Verdana" w:cstheme="minorBidi"/>
          <w:sz w:val="20"/>
          <w:szCs w:val="20"/>
          <w:lang w:eastAsia="en-US"/>
        </w:rPr>
        <w:t xml:space="preserve">oferty </w:t>
      </w:r>
      <w:proofErr w:type="spellStart"/>
      <w:r w:rsidR="002B3A60" w:rsidRPr="002B3A60">
        <w:rPr>
          <w:rFonts w:ascii="Verdana" w:eastAsiaTheme="minorHAnsi" w:hAnsi="Verdana" w:cstheme="minorBidi"/>
          <w:sz w:val="20"/>
          <w:szCs w:val="20"/>
          <w:lang w:eastAsia="en-US"/>
        </w:rPr>
        <w:t>pod</w:t>
      </w:r>
      <w:proofErr w:type="spellEnd"/>
      <w:r w:rsidR="002B3A60" w:rsidRPr="002B3A60">
        <w:rPr>
          <w:rFonts w:ascii="Verdana" w:eastAsiaTheme="minorHAnsi" w:hAnsi="Verdana" w:cstheme="minorBidi"/>
          <w:sz w:val="20"/>
          <w:szCs w:val="20"/>
          <w:lang w:eastAsia="en-US"/>
        </w:rPr>
        <w:t xml:space="preserve"> kątem formalnym</w:t>
      </w:r>
      <w:r w:rsidR="00E24926">
        <w:rPr>
          <w:rFonts w:ascii="Verdana" w:eastAsiaTheme="minorHAnsi" w:hAnsi="Verdana" w:cstheme="minorBidi"/>
          <w:sz w:val="20"/>
          <w:szCs w:val="20"/>
          <w:lang w:eastAsia="en-US"/>
        </w:rPr>
        <w:t xml:space="preserve">                                      </w:t>
      </w:r>
      <w:r w:rsidR="002B3A60" w:rsidRPr="002B3A60">
        <w:rPr>
          <w:rFonts w:ascii="Verdana" w:eastAsiaTheme="minorHAnsi" w:hAnsi="Verdana" w:cstheme="minorBidi"/>
          <w:sz w:val="20"/>
          <w:szCs w:val="20"/>
          <w:lang w:eastAsia="en-US"/>
        </w:rPr>
        <w:t xml:space="preserve"> i merytorycznym. </w:t>
      </w:r>
    </w:p>
    <w:p w:rsidR="00F80FC0" w:rsidRDefault="00F80FC0" w:rsidP="002037B3">
      <w:pPr>
        <w:spacing w:after="200" w:line="276" w:lineRule="auto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:rsidR="00F80FC0" w:rsidRDefault="00F80FC0" w:rsidP="002037B3">
      <w:pPr>
        <w:spacing w:after="200" w:line="276" w:lineRule="auto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:rsidR="00F80FC0" w:rsidRDefault="00F80FC0" w:rsidP="002037B3">
      <w:pPr>
        <w:spacing w:after="200" w:line="276" w:lineRule="auto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:rsidR="00E24926" w:rsidRPr="00E24926" w:rsidRDefault="00E24926" w:rsidP="002037B3">
      <w:pPr>
        <w:spacing w:after="200" w:line="276" w:lineRule="auto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lastRenderedPageBreak/>
        <w:t xml:space="preserve">Kwoty przyznanych dotacji z poszczególnych zakresów współpracy przedstawiają się </w:t>
      </w:r>
      <w:r w:rsidRPr="00E24926">
        <w:rPr>
          <w:rFonts w:ascii="Verdana" w:eastAsiaTheme="minorHAnsi" w:hAnsi="Verdana" w:cstheme="minorBidi"/>
          <w:sz w:val="20"/>
          <w:szCs w:val="20"/>
          <w:lang w:eastAsia="en-US"/>
        </w:rPr>
        <w:t>następująco:</w:t>
      </w:r>
    </w:p>
    <w:p w:rsidR="002B3A60" w:rsidRPr="00E24926" w:rsidRDefault="00E24926" w:rsidP="00E24926">
      <w:pPr>
        <w:pStyle w:val="Akapitzlist"/>
        <w:numPr>
          <w:ilvl w:val="0"/>
          <w:numId w:val="22"/>
        </w:numPr>
        <w:spacing w:after="200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E24926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Zadania z zakresu  </w:t>
      </w:r>
      <w:r w:rsidRPr="00E24926">
        <w:rPr>
          <w:rFonts w:ascii="Verdana" w:hAnsi="Verdana"/>
          <w:b/>
          <w:sz w:val="20"/>
          <w:szCs w:val="20"/>
        </w:rPr>
        <w:t>pomocy społecznej,  działań na rzecz osób niepełnosprawnych, kombatantów, osób represjonowanych</w:t>
      </w:r>
      <w:r>
        <w:rPr>
          <w:rFonts w:ascii="Verdana" w:hAnsi="Verdana"/>
          <w:b/>
          <w:sz w:val="20"/>
          <w:szCs w:val="20"/>
        </w:rPr>
        <w:t xml:space="preserve"> i seniorów.</w:t>
      </w:r>
      <w:r w:rsidRPr="00E24926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/>
      </w:tblPr>
      <w:tblGrid>
        <w:gridCol w:w="648"/>
        <w:gridCol w:w="2851"/>
        <w:gridCol w:w="2173"/>
        <w:gridCol w:w="1822"/>
        <w:gridCol w:w="1792"/>
      </w:tblGrid>
      <w:tr w:rsidR="00D073BF" w:rsidRPr="00E24926" w:rsidTr="00D073BF">
        <w:tc>
          <w:tcPr>
            <w:tcW w:w="349" w:type="pct"/>
          </w:tcPr>
          <w:p w:rsidR="00D073BF" w:rsidRPr="00E24926" w:rsidRDefault="00D073BF" w:rsidP="00E2492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l.p.</w:t>
            </w:r>
          </w:p>
        </w:tc>
        <w:tc>
          <w:tcPr>
            <w:tcW w:w="1535" w:type="pct"/>
          </w:tcPr>
          <w:p w:rsidR="00D073BF" w:rsidRPr="00E24926" w:rsidRDefault="00D073BF" w:rsidP="007E11A9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 xml:space="preserve">nazwa </w:t>
            </w:r>
            <w:r w:rsidR="007E11A9">
              <w:rPr>
                <w:rFonts w:ascii="Verdana" w:hAnsi="Verdana"/>
                <w:b/>
                <w:color w:val="002060"/>
                <w:sz w:val="16"/>
                <w:szCs w:val="16"/>
              </w:rPr>
              <w:t>NGO</w:t>
            </w:r>
          </w:p>
        </w:tc>
        <w:tc>
          <w:tcPr>
            <w:tcW w:w="1170" w:type="pct"/>
          </w:tcPr>
          <w:p w:rsidR="00D073BF" w:rsidRPr="00E24926" w:rsidRDefault="00D073BF" w:rsidP="00E2492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nazwa zadania</w:t>
            </w:r>
          </w:p>
        </w:tc>
        <w:tc>
          <w:tcPr>
            <w:tcW w:w="981" w:type="pct"/>
          </w:tcPr>
          <w:p w:rsidR="00D073BF" w:rsidRPr="00E24926" w:rsidRDefault="00D073BF" w:rsidP="00E2492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oczekiwana kwota dotacji</w:t>
            </w:r>
          </w:p>
        </w:tc>
        <w:tc>
          <w:tcPr>
            <w:tcW w:w="965" w:type="pct"/>
          </w:tcPr>
          <w:p w:rsidR="00D073BF" w:rsidRPr="00E24926" w:rsidRDefault="00D073BF" w:rsidP="00E2492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przyznana kwota dotacji</w:t>
            </w:r>
          </w:p>
        </w:tc>
      </w:tr>
      <w:tr w:rsidR="00D073BF" w:rsidRPr="004C48C1" w:rsidTr="00D073BF">
        <w:tc>
          <w:tcPr>
            <w:tcW w:w="349" w:type="pct"/>
          </w:tcPr>
          <w:p w:rsidR="00D073BF" w:rsidRPr="004C48C1" w:rsidRDefault="00D073BF" w:rsidP="002B3A6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4C48C1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535" w:type="pct"/>
          </w:tcPr>
          <w:p w:rsidR="00D073BF" w:rsidRPr="004C48C1" w:rsidRDefault="00D073BF" w:rsidP="004C48C1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8C1">
              <w:rPr>
                <w:rFonts w:ascii="Verdana" w:hAnsi="Verdana"/>
                <w:sz w:val="16"/>
                <w:szCs w:val="16"/>
                <w:lang w:eastAsia="en-US"/>
              </w:rPr>
              <w:t>Polski Komitet Pomocy Społecznej Zarząd Miejski w Szklarskiej Porębie</w:t>
            </w:r>
          </w:p>
          <w:p w:rsidR="00D073BF" w:rsidRPr="004C48C1" w:rsidRDefault="00D073BF" w:rsidP="004C48C1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D073BF" w:rsidRPr="004C48C1" w:rsidRDefault="00D073BF" w:rsidP="002B3A6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pct"/>
          </w:tcPr>
          <w:p w:rsidR="00D073BF" w:rsidRPr="004C48C1" w:rsidRDefault="00D073BF" w:rsidP="00D073BF">
            <w:pPr>
              <w:rPr>
                <w:rFonts w:ascii="Verdana" w:hAnsi="Verdana"/>
                <w:sz w:val="16"/>
                <w:szCs w:val="16"/>
              </w:rPr>
            </w:pPr>
            <w:r w:rsidRPr="004C48C1">
              <w:rPr>
                <w:rFonts w:ascii="Verdana" w:hAnsi="Verdana"/>
                <w:sz w:val="16"/>
                <w:szCs w:val="16"/>
                <w:lang w:eastAsia="en-US"/>
              </w:rPr>
              <w:t>„Śniadanie Wielkanocne, Dzień Seniora, Wieczerza Wigilijna’’</w:t>
            </w:r>
          </w:p>
        </w:tc>
        <w:tc>
          <w:tcPr>
            <w:tcW w:w="981" w:type="pct"/>
          </w:tcPr>
          <w:p w:rsidR="00D073BF" w:rsidRPr="004C48C1" w:rsidRDefault="00D073BF" w:rsidP="00D073B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15.600,00</w:t>
            </w:r>
          </w:p>
        </w:tc>
        <w:tc>
          <w:tcPr>
            <w:tcW w:w="965" w:type="pct"/>
          </w:tcPr>
          <w:p w:rsidR="00D073BF" w:rsidRPr="004C48C1" w:rsidRDefault="00D073BF" w:rsidP="00221D30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C48C1">
              <w:rPr>
                <w:rFonts w:ascii="Verdana" w:hAnsi="Verdana"/>
                <w:sz w:val="16"/>
                <w:szCs w:val="16"/>
              </w:rPr>
              <w:t>14.000,00</w:t>
            </w:r>
          </w:p>
        </w:tc>
      </w:tr>
      <w:tr w:rsidR="00D073BF" w:rsidRPr="004C48C1" w:rsidTr="00D073BF">
        <w:tc>
          <w:tcPr>
            <w:tcW w:w="349" w:type="pct"/>
          </w:tcPr>
          <w:p w:rsidR="00D073BF" w:rsidRPr="004C48C1" w:rsidRDefault="00D073BF" w:rsidP="002B3A6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4C48C1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535" w:type="pct"/>
          </w:tcPr>
          <w:p w:rsidR="00D073BF" w:rsidRPr="004C48C1" w:rsidRDefault="00D073BF" w:rsidP="004C48C1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8C1">
              <w:rPr>
                <w:rFonts w:ascii="Verdana" w:hAnsi="Verdana"/>
                <w:sz w:val="16"/>
                <w:szCs w:val="16"/>
                <w:lang w:eastAsia="en-US"/>
              </w:rPr>
              <w:t xml:space="preserve">Polski Związek Emerytów, Rencistów i Inwalidów Zarząd Oddziału Rejonowego </w:t>
            </w:r>
          </w:p>
          <w:p w:rsidR="00D073BF" w:rsidRPr="004C48C1" w:rsidRDefault="00D073BF" w:rsidP="002B3A6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pct"/>
          </w:tcPr>
          <w:p w:rsidR="00D073BF" w:rsidRPr="004C48C1" w:rsidRDefault="00F80FC0" w:rsidP="004C48C1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Wieczerza Wigilijna</w:t>
            </w:r>
          </w:p>
          <w:p w:rsidR="00D073BF" w:rsidRPr="004C48C1" w:rsidRDefault="00D073BF" w:rsidP="002B3A6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pct"/>
          </w:tcPr>
          <w:p w:rsidR="00D073BF" w:rsidRPr="004C48C1" w:rsidRDefault="00D073BF" w:rsidP="00D073B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8.000,00</w:t>
            </w:r>
          </w:p>
        </w:tc>
        <w:tc>
          <w:tcPr>
            <w:tcW w:w="965" w:type="pct"/>
          </w:tcPr>
          <w:p w:rsidR="00D073BF" w:rsidRPr="004C48C1" w:rsidRDefault="00D073BF" w:rsidP="00221D30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C48C1">
              <w:rPr>
                <w:rFonts w:ascii="Verdana" w:hAnsi="Verdana"/>
                <w:sz w:val="16"/>
                <w:szCs w:val="16"/>
              </w:rPr>
              <w:t>4.600,00</w:t>
            </w:r>
          </w:p>
        </w:tc>
      </w:tr>
      <w:tr w:rsidR="00D073BF" w:rsidRPr="004C48C1" w:rsidTr="00D073BF">
        <w:tc>
          <w:tcPr>
            <w:tcW w:w="349" w:type="pct"/>
          </w:tcPr>
          <w:p w:rsidR="00D073BF" w:rsidRPr="004C48C1" w:rsidRDefault="00D073BF" w:rsidP="002B3A6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4C48C1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535" w:type="pct"/>
          </w:tcPr>
          <w:p w:rsidR="00D073BF" w:rsidRPr="004C48C1" w:rsidRDefault="00D073BF" w:rsidP="004C48C1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8C1">
              <w:rPr>
                <w:rFonts w:ascii="Verdana" w:hAnsi="Verdana"/>
                <w:sz w:val="16"/>
                <w:szCs w:val="16"/>
                <w:lang w:eastAsia="en-US"/>
              </w:rPr>
              <w:t>Stowarzyszenie Senior 60</w:t>
            </w:r>
          </w:p>
          <w:p w:rsidR="00D073BF" w:rsidRPr="004C48C1" w:rsidRDefault="00D073BF" w:rsidP="002B3A6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pct"/>
          </w:tcPr>
          <w:p w:rsidR="00D073BF" w:rsidRPr="004C48C1" w:rsidRDefault="00D073BF" w:rsidP="004C48C1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8C1">
              <w:rPr>
                <w:rFonts w:ascii="Verdana" w:hAnsi="Verdana"/>
                <w:sz w:val="16"/>
                <w:szCs w:val="16"/>
                <w:lang w:eastAsia="en-US"/>
              </w:rPr>
              <w:t>Czwarty Międzypokoleniowy Turniej Brydża Towarzyskiego o Puchar Asa Pik</w:t>
            </w:r>
          </w:p>
          <w:p w:rsidR="00D073BF" w:rsidRPr="004C48C1" w:rsidRDefault="00D073BF" w:rsidP="002B3A6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pct"/>
          </w:tcPr>
          <w:p w:rsidR="00D073BF" w:rsidRPr="004C48C1" w:rsidRDefault="00174604" w:rsidP="00174604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5.000,00</w:t>
            </w:r>
          </w:p>
        </w:tc>
        <w:tc>
          <w:tcPr>
            <w:tcW w:w="965" w:type="pct"/>
          </w:tcPr>
          <w:p w:rsidR="00D073BF" w:rsidRPr="004C48C1" w:rsidRDefault="00D073BF" w:rsidP="00221D30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C48C1">
              <w:rPr>
                <w:rFonts w:ascii="Verdana" w:hAnsi="Verdana"/>
                <w:sz w:val="16"/>
                <w:szCs w:val="16"/>
              </w:rPr>
              <w:t>1.400,00</w:t>
            </w:r>
          </w:p>
        </w:tc>
      </w:tr>
    </w:tbl>
    <w:p w:rsidR="002B3A60" w:rsidRPr="002B3A60" w:rsidRDefault="002B3A60" w:rsidP="002B3A60">
      <w:pPr>
        <w:rPr>
          <w:rFonts w:ascii="Verdana" w:hAnsi="Verdana"/>
          <w:sz w:val="20"/>
          <w:szCs w:val="20"/>
        </w:rPr>
      </w:pPr>
    </w:p>
    <w:p w:rsidR="002B3A60" w:rsidRDefault="002B3A60" w:rsidP="002B3A60">
      <w:pPr>
        <w:spacing w:line="360" w:lineRule="auto"/>
        <w:contextualSpacing/>
        <w:jc w:val="right"/>
        <w:rPr>
          <w:rFonts w:ascii="Verdana" w:hAnsi="Verdana"/>
          <w:b/>
          <w:color w:val="002060"/>
          <w:sz w:val="16"/>
          <w:szCs w:val="16"/>
        </w:rPr>
      </w:pPr>
      <w:r>
        <w:rPr>
          <w:rFonts w:ascii="Verdana" w:hAnsi="Verdana"/>
          <w:b/>
          <w:color w:val="002060"/>
          <w:sz w:val="16"/>
          <w:szCs w:val="16"/>
        </w:rPr>
        <w:t>SUMA: 20 000,00 zł</w:t>
      </w:r>
    </w:p>
    <w:p w:rsidR="002B3A60" w:rsidRPr="002B3A60" w:rsidRDefault="002B3A60" w:rsidP="002B3A60">
      <w:pPr>
        <w:spacing w:line="360" w:lineRule="auto"/>
        <w:contextualSpacing/>
        <w:rPr>
          <w:rFonts w:ascii="Verdana" w:hAnsi="Verdana"/>
          <w:b/>
          <w:color w:val="002060"/>
          <w:sz w:val="20"/>
          <w:szCs w:val="20"/>
        </w:rPr>
      </w:pPr>
    </w:p>
    <w:p w:rsidR="002B3A60" w:rsidRPr="004C48C1" w:rsidRDefault="004C48C1" w:rsidP="004C48C1">
      <w:pPr>
        <w:pStyle w:val="Akapitzlist"/>
        <w:numPr>
          <w:ilvl w:val="0"/>
          <w:numId w:val="22"/>
        </w:numPr>
        <w:jc w:val="both"/>
        <w:rPr>
          <w:rFonts w:ascii="Verdana" w:hAnsi="Verdana"/>
          <w:b/>
          <w:sz w:val="20"/>
          <w:szCs w:val="20"/>
        </w:rPr>
      </w:pPr>
      <w:r w:rsidRPr="004C48C1">
        <w:rPr>
          <w:rFonts w:ascii="Verdana" w:hAnsi="Verdana"/>
          <w:b/>
          <w:sz w:val="20"/>
          <w:szCs w:val="20"/>
        </w:rPr>
        <w:t>Zadania z zakresu kultury, sztuki, ochrony dóbr kultury i dziedzictwa narodowego</w:t>
      </w:r>
    </w:p>
    <w:p w:rsidR="002B3A60" w:rsidRDefault="002B3A60" w:rsidP="002B3A60">
      <w:pPr>
        <w:contextualSpacing/>
        <w:rPr>
          <w:rFonts w:ascii="Verdana" w:hAnsi="Verdana"/>
          <w:b/>
          <w:color w:val="002060"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644"/>
        <w:gridCol w:w="2829"/>
        <w:gridCol w:w="2136"/>
        <w:gridCol w:w="1805"/>
        <w:gridCol w:w="1872"/>
      </w:tblGrid>
      <w:tr w:rsidR="00D073BF" w:rsidRPr="00E24926" w:rsidTr="00D073BF">
        <w:tc>
          <w:tcPr>
            <w:tcW w:w="346" w:type="pct"/>
          </w:tcPr>
          <w:p w:rsidR="00D073BF" w:rsidRPr="00E24926" w:rsidRDefault="00D073BF" w:rsidP="006F50C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l.p.</w:t>
            </w:r>
          </w:p>
        </w:tc>
        <w:tc>
          <w:tcPr>
            <w:tcW w:w="1523" w:type="pct"/>
          </w:tcPr>
          <w:p w:rsidR="00D073BF" w:rsidRPr="00E24926" w:rsidRDefault="00D073BF" w:rsidP="007E11A9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 xml:space="preserve">nazwa </w:t>
            </w:r>
            <w:r w:rsidR="007E11A9">
              <w:rPr>
                <w:rFonts w:ascii="Verdana" w:hAnsi="Verdana"/>
                <w:b/>
                <w:color w:val="002060"/>
                <w:sz w:val="16"/>
                <w:szCs w:val="16"/>
              </w:rPr>
              <w:t>NGO</w:t>
            </w:r>
          </w:p>
        </w:tc>
        <w:tc>
          <w:tcPr>
            <w:tcW w:w="1150" w:type="pct"/>
          </w:tcPr>
          <w:p w:rsidR="00D073BF" w:rsidRPr="00E24926" w:rsidRDefault="00D073BF" w:rsidP="006F50C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nazwa zadania</w:t>
            </w:r>
          </w:p>
        </w:tc>
        <w:tc>
          <w:tcPr>
            <w:tcW w:w="972" w:type="pct"/>
          </w:tcPr>
          <w:p w:rsidR="00D073BF" w:rsidRPr="00E24926" w:rsidRDefault="00D073BF" w:rsidP="006F50C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oczekiwana kwota dotacji</w:t>
            </w:r>
          </w:p>
        </w:tc>
        <w:tc>
          <w:tcPr>
            <w:tcW w:w="1008" w:type="pct"/>
          </w:tcPr>
          <w:p w:rsidR="00D073BF" w:rsidRPr="00E24926" w:rsidRDefault="00D073BF" w:rsidP="006F50C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przyznana kwota dotacji</w:t>
            </w:r>
          </w:p>
        </w:tc>
      </w:tr>
      <w:tr w:rsidR="00D073BF" w:rsidRPr="00221D30" w:rsidTr="00D073BF">
        <w:tc>
          <w:tcPr>
            <w:tcW w:w="346" w:type="pct"/>
          </w:tcPr>
          <w:p w:rsidR="00D073BF" w:rsidRPr="00221D30" w:rsidRDefault="00D073BF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221D30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523" w:type="pct"/>
          </w:tcPr>
          <w:p w:rsidR="00D073BF" w:rsidRPr="00221D30" w:rsidRDefault="00D073BF" w:rsidP="004C48C1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21D30">
              <w:rPr>
                <w:rFonts w:ascii="Verdana" w:hAnsi="Verdana"/>
                <w:sz w:val="16"/>
                <w:szCs w:val="16"/>
              </w:rPr>
              <w:t>Stowarzyszenie Edukacyjno-Prozdrowotne ANASA</w:t>
            </w:r>
            <w:r w:rsidRPr="00221D30"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</w:p>
          <w:p w:rsidR="00D073BF" w:rsidRPr="00221D30" w:rsidRDefault="00D073BF" w:rsidP="006F50C6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D073BF" w:rsidRPr="00221D30" w:rsidRDefault="00D073BF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0" w:type="pct"/>
          </w:tcPr>
          <w:p w:rsidR="00D073BF" w:rsidRPr="00221D30" w:rsidRDefault="00D073BF" w:rsidP="00221D30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21D30">
              <w:rPr>
                <w:rFonts w:ascii="Verdana" w:hAnsi="Verdana"/>
                <w:sz w:val="16"/>
                <w:szCs w:val="16"/>
                <w:lang w:eastAsia="en-US"/>
              </w:rPr>
              <w:t xml:space="preserve">IV  Spacer Historyczny –  Zawsze </w:t>
            </w:r>
            <w:proofErr w:type="spellStart"/>
            <w:r w:rsidRPr="00221D30">
              <w:rPr>
                <w:rFonts w:ascii="Verdana" w:hAnsi="Verdana"/>
                <w:sz w:val="16"/>
                <w:szCs w:val="16"/>
                <w:lang w:eastAsia="en-US"/>
              </w:rPr>
              <w:t>pod</w:t>
            </w:r>
            <w:proofErr w:type="spellEnd"/>
            <w:r w:rsidRPr="00221D30">
              <w:rPr>
                <w:rFonts w:ascii="Verdana" w:hAnsi="Verdana"/>
                <w:sz w:val="16"/>
                <w:szCs w:val="16"/>
                <w:lang w:eastAsia="en-US"/>
              </w:rPr>
              <w:t xml:space="preserve"> górkę, czyli życie codzienne mieszkańców Szklarskiej Poręby</w:t>
            </w:r>
          </w:p>
          <w:p w:rsidR="00D073BF" w:rsidRPr="00221D30" w:rsidRDefault="00D073BF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pct"/>
          </w:tcPr>
          <w:p w:rsidR="00D073BF" w:rsidRPr="00221D30" w:rsidRDefault="00174604" w:rsidP="00174604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9.600,00</w:t>
            </w:r>
          </w:p>
        </w:tc>
        <w:tc>
          <w:tcPr>
            <w:tcW w:w="1008" w:type="pct"/>
          </w:tcPr>
          <w:p w:rsidR="00D073BF" w:rsidRPr="00221D30" w:rsidRDefault="00D073BF" w:rsidP="00221D30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21D30">
              <w:rPr>
                <w:rFonts w:ascii="Verdana" w:hAnsi="Verdana"/>
                <w:sz w:val="16"/>
                <w:szCs w:val="16"/>
              </w:rPr>
              <w:t>9.000,00</w:t>
            </w:r>
          </w:p>
        </w:tc>
      </w:tr>
      <w:tr w:rsidR="00D073BF" w:rsidRPr="00221D30" w:rsidTr="00D073BF">
        <w:tc>
          <w:tcPr>
            <w:tcW w:w="346" w:type="pct"/>
          </w:tcPr>
          <w:p w:rsidR="00D073BF" w:rsidRPr="00221D30" w:rsidRDefault="00D073BF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221D30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523" w:type="pct"/>
          </w:tcPr>
          <w:p w:rsidR="00D073BF" w:rsidRPr="00221D30" w:rsidRDefault="00D073BF" w:rsidP="00221D30">
            <w:pPr>
              <w:rPr>
                <w:rFonts w:ascii="Verdana" w:hAnsi="Verdana"/>
                <w:sz w:val="16"/>
                <w:szCs w:val="16"/>
              </w:rPr>
            </w:pPr>
            <w:r w:rsidRPr="00221D30">
              <w:rPr>
                <w:rFonts w:ascii="Verdana" w:hAnsi="Verdana"/>
                <w:sz w:val="16"/>
                <w:szCs w:val="16"/>
              </w:rPr>
              <w:t>Lubańskie Stowarzyszenie Abstynentów „ODNOVA”</w:t>
            </w:r>
          </w:p>
          <w:p w:rsidR="00D073BF" w:rsidRPr="00221D30" w:rsidRDefault="00D073BF" w:rsidP="00221D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0" w:type="pct"/>
          </w:tcPr>
          <w:p w:rsidR="00D073BF" w:rsidRPr="00221D30" w:rsidRDefault="00D073BF" w:rsidP="00221D30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21D30">
              <w:rPr>
                <w:rFonts w:ascii="Verdana" w:hAnsi="Verdana"/>
                <w:sz w:val="16"/>
                <w:szCs w:val="16"/>
                <w:lang w:eastAsia="en-US"/>
              </w:rPr>
              <w:t xml:space="preserve">XXX 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Festiwal muzyczny i zlot rodzin </w:t>
            </w:r>
            <w:r w:rsidRPr="00221D30">
              <w:rPr>
                <w:rFonts w:ascii="Verdana" w:hAnsi="Verdana"/>
                <w:sz w:val="16"/>
                <w:szCs w:val="16"/>
                <w:lang w:eastAsia="en-US"/>
              </w:rPr>
              <w:t>abstynenckich – Świeradów Zdrój</w:t>
            </w:r>
          </w:p>
          <w:p w:rsidR="00D073BF" w:rsidRPr="00221D30" w:rsidRDefault="00D073BF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pct"/>
          </w:tcPr>
          <w:p w:rsidR="00D073BF" w:rsidRPr="00221D30" w:rsidRDefault="00174604" w:rsidP="00174604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9.000,00</w:t>
            </w:r>
          </w:p>
        </w:tc>
        <w:tc>
          <w:tcPr>
            <w:tcW w:w="1008" w:type="pct"/>
          </w:tcPr>
          <w:p w:rsidR="00D073BF" w:rsidRPr="00221D30" w:rsidRDefault="00D073BF" w:rsidP="00221D30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21D30">
              <w:rPr>
                <w:rFonts w:ascii="Verdana" w:hAnsi="Verdana"/>
                <w:sz w:val="16"/>
                <w:szCs w:val="16"/>
              </w:rPr>
              <w:t>2.500,00</w:t>
            </w:r>
          </w:p>
        </w:tc>
      </w:tr>
      <w:tr w:rsidR="00D073BF" w:rsidRPr="00221D30" w:rsidTr="00D073BF">
        <w:tc>
          <w:tcPr>
            <w:tcW w:w="346" w:type="pct"/>
          </w:tcPr>
          <w:p w:rsidR="00D073BF" w:rsidRPr="00221D30" w:rsidRDefault="00D073BF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221D30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523" w:type="pct"/>
          </w:tcPr>
          <w:p w:rsidR="00D073BF" w:rsidRPr="00221D30" w:rsidRDefault="00D073BF" w:rsidP="00221D30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21D30">
              <w:rPr>
                <w:rFonts w:ascii="Verdana" w:hAnsi="Verdana"/>
                <w:sz w:val="16"/>
                <w:szCs w:val="16"/>
              </w:rPr>
              <w:t xml:space="preserve">Stowarzyszenie „PUCH OSTU” </w:t>
            </w:r>
            <w:r w:rsidRPr="00221D30"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</w:p>
          <w:p w:rsidR="00D073BF" w:rsidRPr="00221D30" w:rsidRDefault="00D073BF" w:rsidP="00221D30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D073BF" w:rsidRPr="00221D30" w:rsidRDefault="00D073BF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0" w:type="pct"/>
          </w:tcPr>
          <w:p w:rsidR="00D073BF" w:rsidRPr="00221D30" w:rsidRDefault="00D073BF" w:rsidP="00221D30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21D30">
              <w:rPr>
                <w:rFonts w:ascii="Verdana" w:hAnsi="Verdana"/>
                <w:sz w:val="16"/>
                <w:szCs w:val="16"/>
                <w:lang w:eastAsia="en-US"/>
              </w:rPr>
              <w:t xml:space="preserve">Projekt JAN SZTAUDYNGER -120 ( rocznica 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urodzin ) Rajd </w:t>
            </w:r>
            <w:proofErr w:type="spellStart"/>
            <w:r>
              <w:rPr>
                <w:rFonts w:ascii="Verdana" w:hAnsi="Verdana"/>
                <w:sz w:val="16"/>
                <w:szCs w:val="16"/>
                <w:lang w:eastAsia="en-US"/>
              </w:rPr>
              <w:t>Sztaudyngerowski</w:t>
            </w:r>
            <w:proofErr w:type="spellEnd"/>
          </w:p>
          <w:p w:rsidR="00D073BF" w:rsidRPr="00221D30" w:rsidRDefault="00D073BF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pct"/>
          </w:tcPr>
          <w:p w:rsidR="00D073BF" w:rsidRPr="00221D30" w:rsidRDefault="00174604" w:rsidP="00174604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5.000,00</w:t>
            </w:r>
          </w:p>
        </w:tc>
        <w:tc>
          <w:tcPr>
            <w:tcW w:w="1008" w:type="pct"/>
          </w:tcPr>
          <w:p w:rsidR="00D073BF" w:rsidRPr="00221D30" w:rsidRDefault="00D073BF" w:rsidP="00221D30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21D30">
              <w:rPr>
                <w:rFonts w:ascii="Verdana" w:hAnsi="Verdana"/>
                <w:sz w:val="16"/>
                <w:szCs w:val="16"/>
              </w:rPr>
              <w:t>4.500,00</w:t>
            </w:r>
          </w:p>
        </w:tc>
      </w:tr>
      <w:tr w:rsidR="00D073BF" w:rsidRPr="00221D30" w:rsidTr="00D073BF">
        <w:tc>
          <w:tcPr>
            <w:tcW w:w="346" w:type="pct"/>
          </w:tcPr>
          <w:p w:rsidR="00D073BF" w:rsidRPr="00221D30" w:rsidRDefault="00D073BF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221D30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1523" w:type="pct"/>
          </w:tcPr>
          <w:p w:rsidR="00D073BF" w:rsidRPr="00221D30" w:rsidRDefault="00D073BF" w:rsidP="00221D30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21D30">
              <w:rPr>
                <w:rFonts w:ascii="Verdana" w:hAnsi="Verdana"/>
                <w:sz w:val="16"/>
                <w:szCs w:val="16"/>
              </w:rPr>
              <w:t>Fundacja BOSKIE KARKONOSKIE</w:t>
            </w:r>
            <w:r w:rsidRPr="00221D30"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</w:p>
          <w:p w:rsidR="00D073BF" w:rsidRPr="00221D30" w:rsidRDefault="00D073BF" w:rsidP="00221D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0" w:type="pct"/>
          </w:tcPr>
          <w:p w:rsidR="00D073BF" w:rsidRPr="00221D30" w:rsidRDefault="00D073BF" w:rsidP="00221D30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21D30">
              <w:rPr>
                <w:rFonts w:ascii="Verdana" w:hAnsi="Verdana"/>
                <w:sz w:val="16"/>
                <w:szCs w:val="16"/>
                <w:lang w:eastAsia="en-US"/>
              </w:rPr>
              <w:t>Akademia Przedsiębiorczości</w:t>
            </w:r>
          </w:p>
          <w:p w:rsidR="00D073BF" w:rsidRPr="00221D30" w:rsidRDefault="00D073BF" w:rsidP="00221D30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972" w:type="pct"/>
          </w:tcPr>
          <w:p w:rsidR="00D073BF" w:rsidRPr="00221D30" w:rsidRDefault="00174604" w:rsidP="00174604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15.800,00</w:t>
            </w:r>
          </w:p>
        </w:tc>
        <w:tc>
          <w:tcPr>
            <w:tcW w:w="1008" w:type="pct"/>
          </w:tcPr>
          <w:p w:rsidR="00D073BF" w:rsidRPr="00221D30" w:rsidRDefault="00D073BF" w:rsidP="00221D30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21D30">
              <w:rPr>
                <w:rFonts w:ascii="Verdana" w:hAnsi="Verdana"/>
                <w:sz w:val="16"/>
                <w:szCs w:val="16"/>
              </w:rPr>
              <w:t>14.000,00</w:t>
            </w:r>
          </w:p>
        </w:tc>
      </w:tr>
    </w:tbl>
    <w:p w:rsidR="004C48C1" w:rsidRDefault="004C48C1" w:rsidP="002B3A60">
      <w:pPr>
        <w:contextualSpacing/>
        <w:rPr>
          <w:rFonts w:ascii="Verdana" w:hAnsi="Verdana"/>
          <w:b/>
          <w:color w:val="002060"/>
          <w:sz w:val="20"/>
          <w:szCs w:val="20"/>
        </w:rPr>
      </w:pPr>
    </w:p>
    <w:p w:rsidR="002B3A60" w:rsidRPr="002B3A60" w:rsidRDefault="002B3A60" w:rsidP="002B3A60">
      <w:pPr>
        <w:rPr>
          <w:rFonts w:ascii="Verdana" w:hAnsi="Verdana"/>
          <w:sz w:val="16"/>
          <w:szCs w:val="16"/>
        </w:rPr>
      </w:pPr>
    </w:p>
    <w:p w:rsidR="002B3A60" w:rsidRDefault="002B3A60" w:rsidP="002B3A60">
      <w:pPr>
        <w:spacing w:line="360" w:lineRule="auto"/>
        <w:contextualSpacing/>
        <w:jc w:val="right"/>
        <w:rPr>
          <w:rFonts w:ascii="Verdana" w:hAnsi="Verdana"/>
          <w:b/>
          <w:color w:val="002060"/>
          <w:sz w:val="16"/>
          <w:szCs w:val="16"/>
        </w:rPr>
      </w:pPr>
      <w:r>
        <w:rPr>
          <w:rFonts w:ascii="Verdana" w:hAnsi="Verdana"/>
          <w:b/>
          <w:color w:val="002060"/>
          <w:sz w:val="16"/>
          <w:szCs w:val="16"/>
        </w:rPr>
        <w:t>SUMA: 30 000,00 zł</w:t>
      </w:r>
    </w:p>
    <w:p w:rsidR="002B3A60" w:rsidRPr="002B3A60" w:rsidRDefault="002B3A60" w:rsidP="002B3A60">
      <w:pPr>
        <w:rPr>
          <w:rFonts w:ascii="Verdana" w:hAnsi="Verdana"/>
          <w:sz w:val="16"/>
          <w:szCs w:val="16"/>
        </w:rPr>
      </w:pPr>
    </w:p>
    <w:p w:rsidR="002B3A60" w:rsidRDefault="002B3A60" w:rsidP="002B3A60">
      <w:pPr>
        <w:rPr>
          <w:rFonts w:ascii="Verdana" w:hAnsi="Verdana"/>
          <w:sz w:val="16"/>
          <w:szCs w:val="16"/>
        </w:rPr>
      </w:pPr>
    </w:p>
    <w:p w:rsidR="002B3A60" w:rsidRPr="00221D30" w:rsidRDefault="00221D30" w:rsidP="00221D30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6"/>
          <w:szCs w:val="16"/>
        </w:rPr>
      </w:pPr>
      <w:r w:rsidRPr="00221D30">
        <w:rPr>
          <w:rFonts w:ascii="Verdana" w:hAnsi="Verdana"/>
          <w:b/>
          <w:sz w:val="20"/>
          <w:szCs w:val="20"/>
        </w:rPr>
        <w:t>Zadania z zakresu  wspierania, upowszechniania kultury fizycznej, szczególnie wśród dzieci i młodzieży</w:t>
      </w:r>
    </w:p>
    <w:p w:rsidR="00221D30" w:rsidRDefault="00221D30" w:rsidP="00221D30">
      <w:pPr>
        <w:jc w:val="both"/>
        <w:rPr>
          <w:rFonts w:ascii="Verdana" w:hAnsi="Verdana"/>
          <w:sz w:val="16"/>
          <w:szCs w:val="16"/>
        </w:rPr>
      </w:pPr>
    </w:p>
    <w:tbl>
      <w:tblPr>
        <w:tblStyle w:val="Tabela-Siatka"/>
        <w:tblW w:w="5000" w:type="pct"/>
        <w:tblLook w:val="04A0"/>
      </w:tblPr>
      <w:tblGrid>
        <w:gridCol w:w="644"/>
        <w:gridCol w:w="2829"/>
        <w:gridCol w:w="2136"/>
        <w:gridCol w:w="1805"/>
        <w:gridCol w:w="1872"/>
      </w:tblGrid>
      <w:tr w:rsidR="00174604" w:rsidRPr="00E24926" w:rsidTr="00174604">
        <w:tc>
          <w:tcPr>
            <w:tcW w:w="346" w:type="pct"/>
          </w:tcPr>
          <w:p w:rsidR="00174604" w:rsidRPr="00E24926" w:rsidRDefault="00174604" w:rsidP="006F50C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l.p.</w:t>
            </w:r>
          </w:p>
        </w:tc>
        <w:tc>
          <w:tcPr>
            <w:tcW w:w="1523" w:type="pct"/>
          </w:tcPr>
          <w:p w:rsidR="00174604" w:rsidRPr="00E24926" w:rsidRDefault="00174604" w:rsidP="007E11A9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 xml:space="preserve">nazwa </w:t>
            </w:r>
            <w:r w:rsidR="007E11A9">
              <w:rPr>
                <w:rFonts w:ascii="Verdana" w:hAnsi="Verdana"/>
                <w:b/>
                <w:color w:val="002060"/>
                <w:sz w:val="16"/>
                <w:szCs w:val="16"/>
              </w:rPr>
              <w:t>NGO</w:t>
            </w:r>
          </w:p>
        </w:tc>
        <w:tc>
          <w:tcPr>
            <w:tcW w:w="1150" w:type="pct"/>
          </w:tcPr>
          <w:p w:rsidR="00174604" w:rsidRPr="00E24926" w:rsidRDefault="00174604" w:rsidP="006F50C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nazwa zadania</w:t>
            </w:r>
          </w:p>
        </w:tc>
        <w:tc>
          <w:tcPr>
            <w:tcW w:w="972" w:type="pct"/>
          </w:tcPr>
          <w:p w:rsidR="00174604" w:rsidRPr="00E24926" w:rsidRDefault="00174604" w:rsidP="006F50C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oczekiwana kwota dotacji</w:t>
            </w:r>
          </w:p>
        </w:tc>
        <w:tc>
          <w:tcPr>
            <w:tcW w:w="1008" w:type="pct"/>
          </w:tcPr>
          <w:p w:rsidR="00174604" w:rsidRPr="00E24926" w:rsidRDefault="00174604" w:rsidP="006F50C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przyznana kwota dotacji</w:t>
            </w:r>
          </w:p>
        </w:tc>
      </w:tr>
      <w:tr w:rsidR="00174604" w:rsidRPr="00887543" w:rsidTr="00174604">
        <w:tc>
          <w:tcPr>
            <w:tcW w:w="346" w:type="pct"/>
          </w:tcPr>
          <w:p w:rsidR="00174604" w:rsidRPr="00887543" w:rsidRDefault="00174604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87543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523" w:type="pct"/>
          </w:tcPr>
          <w:p w:rsidR="00174604" w:rsidRPr="00887543" w:rsidRDefault="00174604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87543">
              <w:rPr>
                <w:rFonts w:ascii="Verdana" w:hAnsi="Verdana"/>
                <w:sz w:val="16"/>
                <w:szCs w:val="16"/>
              </w:rPr>
              <w:t>Klub Sportowy Szrenica</w:t>
            </w:r>
          </w:p>
        </w:tc>
        <w:tc>
          <w:tcPr>
            <w:tcW w:w="1150" w:type="pct"/>
          </w:tcPr>
          <w:p w:rsidR="00174604" w:rsidRPr="00887543" w:rsidRDefault="00174604" w:rsidP="008C0D13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87543">
              <w:rPr>
                <w:rFonts w:ascii="Verdana" w:hAnsi="Verdana"/>
                <w:sz w:val="16"/>
                <w:szCs w:val="16"/>
                <w:lang w:eastAsia="en-US"/>
              </w:rPr>
              <w:t>Akcja Kondycja ! 2024</w:t>
            </w:r>
          </w:p>
          <w:p w:rsidR="00174604" w:rsidRPr="00887543" w:rsidRDefault="00174604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pct"/>
          </w:tcPr>
          <w:p w:rsidR="00174604" w:rsidRPr="00887543" w:rsidRDefault="00C8689F" w:rsidP="00C8689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15.000,00</w:t>
            </w:r>
          </w:p>
        </w:tc>
        <w:tc>
          <w:tcPr>
            <w:tcW w:w="1008" w:type="pct"/>
          </w:tcPr>
          <w:p w:rsidR="00174604" w:rsidRPr="00887543" w:rsidRDefault="00174604" w:rsidP="008C0D1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87543">
              <w:rPr>
                <w:rFonts w:ascii="Verdana" w:hAnsi="Verdana"/>
                <w:sz w:val="16"/>
                <w:szCs w:val="16"/>
              </w:rPr>
              <w:t xml:space="preserve">6.100,00 </w:t>
            </w:r>
          </w:p>
        </w:tc>
      </w:tr>
      <w:tr w:rsidR="00174604" w:rsidRPr="00887543" w:rsidTr="00174604">
        <w:tc>
          <w:tcPr>
            <w:tcW w:w="346" w:type="pct"/>
          </w:tcPr>
          <w:p w:rsidR="00174604" w:rsidRPr="00887543" w:rsidRDefault="00174604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87543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523" w:type="pct"/>
          </w:tcPr>
          <w:p w:rsidR="00174604" w:rsidRPr="00887543" w:rsidRDefault="00174604" w:rsidP="008C0D13">
            <w:pPr>
              <w:rPr>
                <w:rFonts w:ascii="Verdana" w:hAnsi="Verdana"/>
                <w:sz w:val="16"/>
                <w:szCs w:val="16"/>
              </w:rPr>
            </w:pPr>
            <w:r w:rsidRPr="00887543">
              <w:rPr>
                <w:rFonts w:ascii="Verdana" w:hAnsi="Verdana"/>
                <w:sz w:val="16"/>
                <w:szCs w:val="16"/>
              </w:rPr>
              <w:t>Fundacja Przejście Kotliny</w:t>
            </w:r>
          </w:p>
        </w:tc>
        <w:tc>
          <w:tcPr>
            <w:tcW w:w="1150" w:type="pct"/>
          </w:tcPr>
          <w:p w:rsidR="00174604" w:rsidRPr="00887543" w:rsidRDefault="00174604" w:rsidP="000B39C8">
            <w:pPr>
              <w:rPr>
                <w:rFonts w:ascii="Verdana" w:hAnsi="Verdana"/>
                <w:sz w:val="16"/>
                <w:szCs w:val="16"/>
              </w:rPr>
            </w:pPr>
            <w:r w:rsidRPr="00887543">
              <w:rPr>
                <w:rFonts w:ascii="Verdana" w:hAnsi="Verdana"/>
                <w:sz w:val="16"/>
                <w:szCs w:val="16"/>
                <w:lang w:eastAsia="en-US"/>
              </w:rPr>
              <w:t xml:space="preserve">XII </w:t>
            </w:r>
            <w:proofErr w:type="spellStart"/>
            <w:r w:rsidRPr="00887543">
              <w:rPr>
                <w:rFonts w:ascii="Verdana" w:hAnsi="Verdana" w:cs="Arial"/>
                <w:bCs/>
                <w:sz w:val="16"/>
                <w:szCs w:val="16"/>
              </w:rPr>
              <w:t>UltraKotlina</w:t>
            </w:r>
            <w:proofErr w:type="spellEnd"/>
            <w:r w:rsidRPr="00887543">
              <w:rPr>
                <w:rFonts w:ascii="Verdana" w:hAnsi="Verdana" w:cs="Arial"/>
                <w:bCs/>
                <w:sz w:val="16"/>
                <w:szCs w:val="16"/>
              </w:rPr>
              <w:t xml:space="preserve"> – </w:t>
            </w:r>
            <w:proofErr w:type="spellStart"/>
            <w:r w:rsidRPr="00887543">
              <w:rPr>
                <w:rFonts w:ascii="Verdana" w:hAnsi="Verdana" w:cs="Arial"/>
                <w:bCs/>
                <w:sz w:val="16"/>
                <w:szCs w:val="16"/>
              </w:rPr>
              <w:t>Bieg</w:t>
            </w:r>
            <w:proofErr w:type="spellEnd"/>
            <w:r w:rsidRPr="00887543">
              <w:rPr>
                <w:rFonts w:ascii="Verdana" w:hAnsi="Verdana" w:cs="Arial"/>
                <w:bCs/>
                <w:sz w:val="16"/>
                <w:szCs w:val="16"/>
              </w:rPr>
              <w:t xml:space="preserve"> dookoła Kotliny Jeleniogórskiej</w:t>
            </w:r>
          </w:p>
        </w:tc>
        <w:tc>
          <w:tcPr>
            <w:tcW w:w="972" w:type="pct"/>
          </w:tcPr>
          <w:p w:rsidR="00174604" w:rsidRPr="00887543" w:rsidRDefault="00C8689F" w:rsidP="00C8689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18.000,00</w:t>
            </w:r>
          </w:p>
        </w:tc>
        <w:tc>
          <w:tcPr>
            <w:tcW w:w="1008" w:type="pct"/>
          </w:tcPr>
          <w:p w:rsidR="00174604" w:rsidRPr="00887543" w:rsidRDefault="00174604" w:rsidP="006F50C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87543">
              <w:rPr>
                <w:rFonts w:ascii="Verdana" w:hAnsi="Verdana"/>
                <w:sz w:val="16"/>
                <w:szCs w:val="16"/>
              </w:rPr>
              <w:t>6.100,00</w:t>
            </w:r>
          </w:p>
        </w:tc>
      </w:tr>
      <w:tr w:rsidR="00174604" w:rsidRPr="00887543" w:rsidTr="00174604">
        <w:tc>
          <w:tcPr>
            <w:tcW w:w="346" w:type="pct"/>
          </w:tcPr>
          <w:p w:rsidR="00174604" w:rsidRPr="00887543" w:rsidRDefault="00174604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87543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523" w:type="pct"/>
          </w:tcPr>
          <w:p w:rsidR="00174604" w:rsidRPr="00887543" w:rsidRDefault="00174604" w:rsidP="008C0D13">
            <w:pPr>
              <w:rPr>
                <w:rFonts w:ascii="Verdana" w:hAnsi="Verdana"/>
                <w:sz w:val="16"/>
                <w:szCs w:val="16"/>
              </w:rPr>
            </w:pPr>
            <w:r w:rsidRPr="00887543">
              <w:rPr>
                <w:rFonts w:ascii="Verdana" w:hAnsi="Verdana"/>
                <w:sz w:val="16"/>
                <w:szCs w:val="16"/>
              </w:rPr>
              <w:t xml:space="preserve">Piłkarski Klub Sportowy „Lechia Piechowice” </w:t>
            </w:r>
          </w:p>
          <w:p w:rsidR="00174604" w:rsidRPr="00887543" w:rsidRDefault="00174604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0" w:type="pct"/>
          </w:tcPr>
          <w:p w:rsidR="00174604" w:rsidRPr="00887543" w:rsidRDefault="00174604" w:rsidP="008C0D13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887543">
              <w:rPr>
                <w:rFonts w:ascii="Verdana" w:hAnsi="Verdana" w:cs="Arial"/>
                <w:bCs/>
                <w:sz w:val="16"/>
                <w:szCs w:val="16"/>
              </w:rPr>
              <w:lastRenderedPageBreak/>
              <w:t xml:space="preserve">Wspieranie i upowszechnianie </w:t>
            </w:r>
            <w:r w:rsidRPr="00887543">
              <w:rPr>
                <w:rFonts w:ascii="Verdana" w:hAnsi="Verdana" w:cs="Arial"/>
                <w:bCs/>
                <w:sz w:val="16"/>
                <w:szCs w:val="16"/>
              </w:rPr>
              <w:lastRenderedPageBreak/>
              <w:t>kultury fizycznej wśród dzieci i młodzieży z terenu Miasta Szklarska Poręba</w:t>
            </w:r>
          </w:p>
          <w:p w:rsidR="00174604" w:rsidRPr="00887543" w:rsidRDefault="00174604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pct"/>
          </w:tcPr>
          <w:p w:rsidR="00174604" w:rsidRPr="00887543" w:rsidRDefault="00C8689F" w:rsidP="00C8689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25.000,00</w:t>
            </w:r>
          </w:p>
        </w:tc>
        <w:tc>
          <w:tcPr>
            <w:tcW w:w="1008" w:type="pct"/>
          </w:tcPr>
          <w:p w:rsidR="00174604" w:rsidRPr="00887543" w:rsidRDefault="00174604" w:rsidP="006F50C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87543">
              <w:rPr>
                <w:rFonts w:ascii="Verdana" w:hAnsi="Verdana"/>
                <w:sz w:val="16"/>
                <w:szCs w:val="16"/>
              </w:rPr>
              <w:t>6.100,00</w:t>
            </w:r>
          </w:p>
        </w:tc>
      </w:tr>
      <w:tr w:rsidR="00174604" w:rsidRPr="00887543" w:rsidTr="00174604">
        <w:tc>
          <w:tcPr>
            <w:tcW w:w="346" w:type="pct"/>
          </w:tcPr>
          <w:p w:rsidR="00174604" w:rsidRPr="00887543" w:rsidRDefault="00174604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87543">
              <w:rPr>
                <w:rFonts w:ascii="Verdana" w:hAnsi="Verdana"/>
                <w:sz w:val="16"/>
                <w:szCs w:val="16"/>
              </w:rPr>
              <w:lastRenderedPageBreak/>
              <w:t>4.</w:t>
            </w:r>
          </w:p>
        </w:tc>
        <w:tc>
          <w:tcPr>
            <w:tcW w:w="1523" w:type="pct"/>
          </w:tcPr>
          <w:p w:rsidR="00174604" w:rsidRPr="00887543" w:rsidRDefault="00174604" w:rsidP="00887543">
            <w:pPr>
              <w:rPr>
                <w:rFonts w:ascii="Verdana" w:hAnsi="Verdana"/>
                <w:sz w:val="16"/>
                <w:szCs w:val="16"/>
              </w:rPr>
            </w:pPr>
            <w:r w:rsidRPr="00887543">
              <w:rPr>
                <w:rFonts w:ascii="Verdana" w:hAnsi="Verdana"/>
                <w:sz w:val="16"/>
                <w:szCs w:val="16"/>
              </w:rPr>
              <w:t>Klub Sportowy Wojcieszyce – Szklarska Poręba</w:t>
            </w:r>
          </w:p>
          <w:p w:rsidR="00174604" w:rsidRPr="00887543" w:rsidRDefault="00174604" w:rsidP="00887543">
            <w:pPr>
              <w:rPr>
                <w:rFonts w:ascii="Verdana" w:hAnsi="Verdana"/>
                <w:sz w:val="16"/>
                <w:szCs w:val="16"/>
              </w:rPr>
            </w:pPr>
          </w:p>
          <w:p w:rsidR="00174604" w:rsidRPr="00887543" w:rsidRDefault="00174604" w:rsidP="006F5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0" w:type="pct"/>
          </w:tcPr>
          <w:p w:rsidR="00174604" w:rsidRPr="00887543" w:rsidRDefault="00174604" w:rsidP="00887543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887543">
              <w:rPr>
                <w:rFonts w:ascii="Verdana" w:hAnsi="Verdana" w:cs="Arial"/>
                <w:bCs/>
                <w:sz w:val="16"/>
                <w:szCs w:val="16"/>
              </w:rPr>
              <w:t>Przygotowanie zawodników i rozgrywki meczy ligowych i turniejów</w:t>
            </w:r>
          </w:p>
          <w:p w:rsidR="00174604" w:rsidRPr="00887543" w:rsidRDefault="00174604" w:rsidP="006F50C6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972" w:type="pct"/>
          </w:tcPr>
          <w:p w:rsidR="00174604" w:rsidRPr="00887543" w:rsidRDefault="00C8689F" w:rsidP="00C8689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4.000,00</w:t>
            </w:r>
          </w:p>
        </w:tc>
        <w:tc>
          <w:tcPr>
            <w:tcW w:w="1008" w:type="pct"/>
          </w:tcPr>
          <w:p w:rsidR="00174604" w:rsidRPr="00887543" w:rsidRDefault="00174604" w:rsidP="006F50C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87543">
              <w:rPr>
                <w:rFonts w:ascii="Verdana" w:hAnsi="Verdana"/>
                <w:sz w:val="16"/>
                <w:szCs w:val="16"/>
              </w:rPr>
              <w:t>3.400,00</w:t>
            </w:r>
          </w:p>
        </w:tc>
      </w:tr>
      <w:tr w:rsidR="00174604" w:rsidRPr="00887543" w:rsidTr="00174604">
        <w:tc>
          <w:tcPr>
            <w:tcW w:w="346" w:type="pct"/>
          </w:tcPr>
          <w:p w:rsidR="00174604" w:rsidRPr="00887543" w:rsidRDefault="00174604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87543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1523" w:type="pct"/>
          </w:tcPr>
          <w:p w:rsidR="00174604" w:rsidRPr="00887543" w:rsidRDefault="00174604" w:rsidP="00C8689F">
            <w:pPr>
              <w:rPr>
                <w:rFonts w:ascii="Verdana" w:hAnsi="Verdana"/>
                <w:sz w:val="16"/>
                <w:szCs w:val="16"/>
              </w:rPr>
            </w:pPr>
            <w:r w:rsidRPr="00887543">
              <w:rPr>
                <w:rFonts w:ascii="Verdana" w:hAnsi="Verdana"/>
                <w:sz w:val="16"/>
                <w:szCs w:val="16"/>
              </w:rPr>
              <w:t xml:space="preserve">Uczniowski Klub Sportowy </w:t>
            </w:r>
            <w:r w:rsidR="00C8689F">
              <w:rPr>
                <w:rFonts w:ascii="Verdana" w:hAnsi="Verdana"/>
                <w:sz w:val="16"/>
                <w:szCs w:val="16"/>
              </w:rPr>
              <w:t>K</w:t>
            </w:r>
            <w:r w:rsidRPr="00887543">
              <w:rPr>
                <w:rFonts w:ascii="Verdana" w:hAnsi="Verdana"/>
                <w:sz w:val="16"/>
                <w:szCs w:val="16"/>
              </w:rPr>
              <w:t>amieńczyk</w:t>
            </w:r>
          </w:p>
        </w:tc>
        <w:tc>
          <w:tcPr>
            <w:tcW w:w="1150" w:type="pct"/>
          </w:tcPr>
          <w:p w:rsidR="00174604" w:rsidRPr="00887543" w:rsidRDefault="00174604" w:rsidP="00887543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87543">
              <w:rPr>
                <w:rFonts w:ascii="Verdana" w:hAnsi="Verdana"/>
                <w:sz w:val="16"/>
                <w:szCs w:val="16"/>
                <w:lang w:eastAsia="en-US"/>
              </w:rPr>
              <w:t>Sportowe Wakacje –zgrupowanie sportowe letnie</w:t>
            </w:r>
          </w:p>
          <w:p w:rsidR="00174604" w:rsidRPr="00887543" w:rsidRDefault="00174604" w:rsidP="00887543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72" w:type="pct"/>
          </w:tcPr>
          <w:p w:rsidR="00174604" w:rsidRPr="00887543" w:rsidRDefault="00C8689F" w:rsidP="00C8689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10.000,00</w:t>
            </w:r>
          </w:p>
        </w:tc>
        <w:tc>
          <w:tcPr>
            <w:tcW w:w="1008" w:type="pct"/>
          </w:tcPr>
          <w:p w:rsidR="00174604" w:rsidRPr="00887543" w:rsidRDefault="00174604" w:rsidP="006F50C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87543">
              <w:rPr>
                <w:rFonts w:ascii="Verdana" w:hAnsi="Verdana"/>
                <w:sz w:val="16"/>
                <w:szCs w:val="16"/>
              </w:rPr>
              <w:t>6.100,00</w:t>
            </w:r>
          </w:p>
        </w:tc>
      </w:tr>
      <w:tr w:rsidR="00174604" w:rsidRPr="00887543" w:rsidTr="00174604">
        <w:tc>
          <w:tcPr>
            <w:tcW w:w="346" w:type="pct"/>
          </w:tcPr>
          <w:p w:rsidR="00174604" w:rsidRPr="00887543" w:rsidRDefault="00174604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87543"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1523" w:type="pct"/>
          </w:tcPr>
          <w:p w:rsidR="00174604" w:rsidRPr="00887543" w:rsidRDefault="00174604" w:rsidP="00887543">
            <w:pPr>
              <w:rPr>
                <w:rFonts w:ascii="Verdana" w:hAnsi="Verdana"/>
                <w:sz w:val="16"/>
                <w:szCs w:val="16"/>
              </w:rPr>
            </w:pPr>
            <w:r w:rsidRPr="00887543">
              <w:rPr>
                <w:rFonts w:ascii="Verdana" w:hAnsi="Verdana"/>
                <w:sz w:val="16"/>
                <w:szCs w:val="16"/>
              </w:rPr>
              <w:t>Towarzystwo Sportowe Regle Szklarska Poręba</w:t>
            </w:r>
          </w:p>
        </w:tc>
        <w:tc>
          <w:tcPr>
            <w:tcW w:w="1150" w:type="pct"/>
          </w:tcPr>
          <w:p w:rsidR="00174604" w:rsidRPr="00887543" w:rsidRDefault="00174604" w:rsidP="00887543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87543">
              <w:rPr>
                <w:rFonts w:ascii="Verdana" w:hAnsi="Verdana"/>
                <w:sz w:val="16"/>
                <w:szCs w:val="16"/>
                <w:lang w:eastAsia="en-US"/>
              </w:rPr>
              <w:t>Izerski Weekend Biegowy</w:t>
            </w:r>
          </w:p>
        </w:tc>
        <w:tc>
          <w:tcPr>
            <w:tcW w:w="972" w:type="pct"/>
          </w:tcPr>
          <w:p w:rsidR="00174604" w:rsidRPr="00887543" w:rsidRDefault="00C8689F" w:rsidP="00C8689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9.000,00</w:t>
            </w:r>
          </w:p>
        </w:tc>
        <w:tc>
          <w:tcPr>
            <w:tcW w:w="1008" w:type="pct"/>
          </w:tcPr>
          <w:p w:rsidR="00174604" w:rsidRPr="00887543" w:rsidRDefault="00174604" w:rsidP="006F50C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87543">
              <w:rPr>
                <w:rFonts w:ascii="Verdana" w:hAnsi="Verdana"/>
                <w:sz w:val="16"/>
                <w:szCs w:val="16"/>
              </w:rPr>
              <w:t>6.100,00</w:t>
            </w:r>
          </w:p>
        </w:tc>
      </w:tr>
      <w:tr w:rsidR="00174604" w:rsidRPr="00887543" w:rsidTr="00174604">
        <w:tc>
          <w:tcPr>
            <w:tcW w:w="346" w:type="pct"/>
          </w:tcPr>
          <w:p w:rsidR="00174604" w:rsidRPr="00887543" w:rsidRDefault="00174604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87543"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1523" w:type="pct"/>
          </w:tcPr>
          <w:p w:rsidR="00174604" w:rsidRPr="00887543" w:rsidRDefault="00174604" w:rsidP="0088754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Pr="00887543">
              <w:rPr>
                <w:rFonts w:ascii="Verdana" w:hAnsi="Verdana"/>
                <w:sz w:val="16"/>
                <w:szCs w:val="16"/>
              </w:rPr>
              <w:t>lub Logiczny</w:t>
            </w:r>
          </w:p>
        </w:tc>
        <w:tc>
          <w:tcPr>
            <w:tcW w:w="1150" w:type="pct"/>
          </w:tcPr>
          <w:p w:rsidR="00174604" w:rsidRPr="00887543" w:rsidRDefault="00174604" w:rsidP="00887543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87543">
              <w:rPr>
                <w:rFonts w:ascii="Verdana" w:hAnsi="Verdana"/>
                <w:sz w:val="16"/>
                <w:szCs w:val="16"/>
                <w:lang w:eastAsia="en-US"/>
              </w:rPr>
              <w:t>Rozwój sportów umysłowych</w:t>
            </w:r>
          </w:p>
        </w:tc>
        <w:tc>
          <w:tcPr>
            <w:tcW w:w="972" w:type="pct"/>
          </w:tcPr>
          <w:p w:rsidR="00174604" w:rsidRPr="00887543" w:rsidRDefault="00C8689F" w:rsidP="00C8689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20.000,00</w:t>
            </w:r>
          </w:p>
        </w:tc>
        <w:tc>
          <w:tcPr>
            <w:tcW w:w="1008" w:type="pct"/>
          </w:tcPr>
          <w:p w:rsidR="00174604" w:rsidRPr="00887543" w:rsidRDefault="00174604" w:rsidP="006F50C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87543">
              <w:rPr>
                <w:rFonts w:ascii="Verdana" w:hAnsi="Verdana"/>
                <w:sz w:val="16"/>
                <w:szCs w:val="16"/>
              </w:rPr>
              <w:t>6.100,00</w:t>
            </w:r>
          </w:p>
        </w:tc>
      </w:tr>
    </w:tbl>
    <w:p w:rsidR="00221D30" w:rsidRDefault="00221D30" w:rsidP="00221D30">
      <w:pPr>
        <w:contextualSpacing/>
        <w:rPr>
          <w:rFonts w:ascii="Verdana" w:hAnsi="Verdana"/>
          <w:b/>
          <w:color w:val="002060"/>
          <w:sz w:val="20"/>
          <w:szCs w:val="20"/>
        </w:rPr>
      </w:pPr>
    </w:p>
    <w:p w:rsidR="002B3A60" w:rsidRDefault="002B3A60" w:rsidP="002B3A60">
      <w:pPr>
        <w:spacing w:line="360" w:lineRule="auto"/>
        <w:contextualSpacing/>
        <w:jc w:val="right"/>
        <w:rPr>
          <w:rFonts w:ascii="Verdana" w:hAnsi="Verdana"/>
          <w:b/>
          <w:color w:val="002060"/>
          <w:sz w:val="16"/>
          <w:szCs w:val="16"/>
        </w:rPr>
      </w:pPr>
      <w:r>
        <w:rPr>
          <w:rFonts w:ascii="Verdana" w:hAnsi="Verdana"/>
          <w:b/>
          <w:color w:val="002060"/>
          <w:sz w:val="16"/>
          <w:szCs w:val="16"/>
        </w:rPr>
        <w:t>SUMA: 40 000,00 zł</w:t>
      </w:r>
    </w:p>
    <w:p w:rsidR="00A85B52" w:rsidRPr="002B3A60" w:rsidRDefault="00A85B52" w:rsidP="002B3A60">
      <w:pPr>
        <w:spacing w:line="360" w:lineRule="auto"/>
        <w:contextualSpacing/>
        <w:jc w:val="right"/>
        <w:rPr>
          <w:rFonts w:ascii="Verdana" w:hAnsi="Verdana"/>
          <w:b/>
          <w:color w:val="002060"/>
          <w:sz w:val="16"/>
          <w:szCs w:val="16"/>
        </w:rPr>
      </w:pPr>
    </w:p>
    <w:p w:rsidR="002B3A60" w:rsidRPr="00A85B52" w:rsidRDefault="00A85B52" w:rsidP="000B39C8">
      <w:pPr>
        <w:pStyle w:val="Akapitzlist"/>
        <w:numPr>
          <w:ilvl w:val="0"/>
          <w:numId w:val="25"/>
        </w:numPr>
        <w:rPr>
          <w:rFonts w:ascii="Verdana" w:hAnsi="Verdana"/>
          <w:sz w:val="20"/>
          <w:szCs w:val="20"/>
        </w:rPr>
      </w:pPr>
      <w:r w:rsidRPr="00A85B52">
        <w:rPr>
          <w:rFonts w:ascii="Verdana" w:hAnsi="Verdana"/>
          <w:b/>
          <w:sz w:val="20"/>
          <w:szCs w:val="20"/>
        </w:rPr>
        <w:t>Zadania z zakresu ratownictwa  i ochrony ludności:</w:t>
      </w:r>
    </w:p>
    <w:p w:rsidR="00A85B52" w:rsidRDefault="00A85B52" w:rsidP="000B39C8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644"/>
        <w:gridCol w:w="2829"/>
        <w:gridCol w:w="2136"/>
        <w:gridCol w:w="1805"/>
        <w:gridCol w:w="1872"/>
      </w:tblGrid>
      <w:tr w:rsidR="00C8689F" w:rsidRPr="00E24926" w:rsidTr="00C8689F">
        <w:tc>
          <w:tcPr>
            <w:tcW w:w="346" w:type="pct"/>
          </w:tcPr>
          <w:p w:rsidR="00C8689F" w:rsidRPr="00E24926" w:rsidRDefault="00C8689F" w:rsidP="006F50C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l.p.</w:t>
            </w:r>
          </w:p>
        </w:tc>
        <w:tc>
          <w:tcPr>
            <w:tcW w:w="1523" w:type="pct"/>
          </w:tcPr>
          <w:p w:rsidR="00C8689F" w:rsidRPr="00E24926" w:rsidRDefault="00C8689F" w:rsidP="007E11A9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 xml:space="preserve">nazwa </w:t>
            </w:r>
            <w:r w:rsidR="007E11A9">
              <w:rPr>
                <w:rFonts w:ascii="Verdana" w:hAnsi="Verdana"/>
                <w:b/>
                <w:color w:val="002060"/>
                <w:sz w:val="16"/>
                <w:szCs w:val="16"/>
              </w:rPr>
              <w:t>NGO</w:t>
            </w:r>
          </w:p>
        </w:tc>
        <w:tc>
          <w:tcPr>
            <w:tcW w:w="1150" w:type="pct"/>
          </w:tcPr>
          <w:p w:rsidR="00C8689F" w:rsidRPr="00E24926" w:rsidRDefault="00C8689F" w:rsidP="006F50C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nazwa zadania</w:t>
            </w:r>
          </w:p>
        </w:tc>
        <w:tc>
          <w:tcPr>
            <w:tcW w:w="972" w:type="pct"/>
          </w:tcPr>
          <w:p w:rsidR="00C8689F" w:rsidRPr="00E24926" w:rsidRDefault="00C8689F" w:rsidP="006F50C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oczekiwana kwota dotacji</w:t>
            </w:r>
          </w:p>
        </w:tc>
        <w:tc>
          <w:tcPr>
            <w:tcW w:w="1008" w:type="pct"/>
          </w:tcPr>
          <w:p w:rsidR="00C8689F" w:rsidRPr="00E24926" w:rsidRDefault="00C8689F" w:rsidP="006F50C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przyznana kwota dotacji</w:t>
            </w:r>
          </w:p>
        </w:tc>
      </w:tr>
      <w:tr w:rsidR="00C8689F" w:rsidRPr="00A85B52" w:rsidTr="00C8689F">
        <w:tc>
          <w:tcPr>
            <w:tcW w:w="346" w:type="pct"/>
          </w:tcPr>
          <w:p w:rsidR="00C8689F" w:rsidRPr="00A85B52" w:rsidRDefault="00C8689F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A85B52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523" w:type="pct"/>
          </w:tcPr>
          <w:p w:rsidR="00C8689F" w:rsidRPr="00A85B52" w:rsidRDefault="00C8689F" w:rsidP="00A85B52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85B52">
              <w:rPr>
                <w:rFonts w:ascii="Verdana" w:hAnsi="Verdana"/>
                <w:sz w:val="16"/>
                <w:szCs w:val="16"/>
                <w:lang w:eastAsia="en-US"/>
              </w:rPr>
              <w:t xml:space="preserve">Grupa Regionalna GOPR </w:t>
            </w:r>
          </w:p>
          <w:p w:rsidR="00C8689F" w:rsidRPr="00A85B52" w:rsidRDefault="00C8689F" w:rsidP="00A85B52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85B52">
              <w:rPr>
                <w:rFonts w:ascii="Verdana" w:hAnsi="Verdana"/>
                <w:sz w:val="16"/>
                <w:szCs w:val="16"/>
                <w:lang w:eastAsia="en-US"/>
              </w:rPr>
              <w:t xml:space="preserve">Grupa Karkonoska </w:t>
            </w:r>
          </w:p>
          <w:p w:rsidR="00C8689F" w:rsidRPr="00A85B52" w:rsidRDefault="00C8689F" w:rsidP="006F50C6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C8689F" w:rsidRPr="00A85B52" w:rsidRDefault="00C8689F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0" w:type="pct"/>
          </w:tcPr>
          <w:p w:rsidR="00C8689F" w:rsidRPr="00A85B52" w:rsidRDefault="00C8689F" w:rsidP="00A85B52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85B52">
              <w:rPr>
                <w:rFonts w:ascii="Verdana" w:hAnsi="Verdana"/>
                <w:sz w:val="16"/>
                <w:szCs w:val="16"/>
                <w:lang w:eastAsia="en-US"/>
              </w:rPr>
              <w:t>Zakup i naprawa sprzętu specjalistycznego do ratownictwa górskiego</w:t>
            </w:r>
          </w:p>
          <w:p w:rsidR="00C8689F" w:rsidRPr="00A85B52" w:rsidRDefault="00C8689F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pct"/>
          </w:tcPr>
          <w:p w:rsidR="00C8689F" w:rsidRPr="00A85B52" w:rsidRDefault="00C8689F" w:rsidP="00C8689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15.000,00</w:t>
            </w:r>
          </w:p>
        </w:tc>
        <w:tc>
          <w:tcPr>
            <w:tcW w:w="1008" w:type="pct"/>
          </w:tcPr>
          <w:p w:rsidR="00C8689F" w:rsidRPr="00A85B52" w:rsidRDefault="00C8689F" w:rsidP="006F50C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  <w:r w:rsidRPr="00A85B52">
              <w:rPr>
                <w:rFonts w:ascii="Verdana" w:hAnsi="Verdana"/>
                <w:sz w:val="16"/>
                <w:szCs w:val="16"/>
              </w:rPr>
              <w:t>.000,00</w:t>
            </w:r>
          </w:p>
        </w:tc>
      </w:tr>
    </w:tbl>
    <w:p w:rsidR="002B3A60" w:rsidRDefault="002B3A60" w:rsidP="002B3A60">
      <w:pPr>
        <w:spacing w:line="360" w:lineRule="auto"/>
        <w:contextualSpacing/>
        <w:jc w:val="right"/>
        <w:rPr>
          <w:rFonts w:ascii="Verdana" w:hAnsi="Verdana"/>
          <w:b/>
          <w:color w:val="002060"/>
          <w:sz w:val="16"/>
          <w:szCs w:val="16"/>
        </w:rPr>
      </w:pPr>
    </w:p>
    <w:p w:rsidR="002B3A60" w:rsidRDefault="002B3A60" w:rsidP="002B3A60">
      <w:pPr>
        <w:spacing w:line="360" w:lineRule="auto"/>
        <w:contextualSpacing/>
        <w:jc w:val="right"/>
        <w:rPr>
          <w:rFonts w:ascii="Verdana" w:hAnsi="Verdana"/>
          <w:b/>
          <w:color w:val="002060"/>
          <w:sz w:val="16"/>
          <w:szCs w:val="16"/>
        </w:rPr>
      </w:pPr>
      <w:r>
        <w:rPr>
          <w:rFonts w:ascii="Verdana" w:hAnsi="Verdana"/>
          <w:b/>
          <w:color w:val="002060"/>
          <w:sz w:val="16"/>
          <w:szCs w:val="16"/>
        </w:rPr>
        <w:t>SUMA: 15 000,00 zł</w:t>
      </w:r>
    </w:p>
    <w:p w:rsidR="00A85B52" w:rsidRPr="00A85B52" w:rsidRDefault="00A85B52" w:rsidP="000B39C8">
      <w:pPr>
        <w:pStyle w:val="Akapitzlist"/>
        <w:numPr>
          <w:ilvl w:val="0"/>
          <w:numId w:val="26"/>
        </w:numPr>
        <w:spacing w:after="200"/>
        <w:jc w:val="both"/>
        <w:rPr>
          <w:rFonts w:ascii="Verdana" w:eastAsia="Calibri" w:hAnsi="Verdana"/>
          <w:b/>
          <w:sz w:val="20"/>
          <w:szCs w:val="20"/>
        </w:rPr>
      </w:pPr>
      <w:r w:rsidRPr="00A85B52">
        <w:rPr>
          <w:rFonts w:ascii="Verdana" w:eastAsia="Calibri" w:hAnsi="Verdana"/>
          <w:b/>
          <w:sz w:val="20"/>
          <w:szCs w:val="20"/>
        </w:rPr>
        <w:t>Zadania z zakresu</w:t>
      </w:r>
      <w:r w:rsidR="000902DE">
        <w:rPr>
          <w:rFonts w:ascii="Verdana" w:eastAsia="Calibri" w:hAnsi="Verdana"/>
          <w:b/>
          <w:sz w:val="20"/>
          <w:szCs w:val="20"/>
        </w:rPr>
        <w:t xml:space="preserve"> turystyki i krajoznawst</w:t>
      </w:r>
      <w:r w:rsidR="003714EC">
        <w:rPr>
          <w:rFonts w:ascii="Verdana" w:eastAsia="Calibri" w:hAnsi="Verdana"/>
          <w:b/>
          <w:sz w:val="20"/>
          <w:szCs w:val="20"/>
        </w:rPr>
        <w:t>w</w:t>
      </w:r>
      <w:r w:rsidR="000902DE">
        <w:rPr>
          <w:rFonts w:ascii="Verdana" w:eastAsia="Calibri" w:hAnsi="Verdana"/>
          <w:b/>
          <w:sz w:val="20"/>
          <w:szCs w:val="20"/>
        </w:rPr>
        <w:t xml:space="preserve">a </w:t>
      </w:r>
      <w:r w:rsidRPr="00A85B52">
        <w:rPr>
          <w:rFonts w:ascii="Verdana" w:eastAsia="Calibri" w:hAnsi="Verdana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/>
      </w:tblPr>
      <w:tblGrid>
        <w:gridCol w:w="644"/>
        <w:gridCol w:w="2829"/>
        <w:gridCol w:w="2136"/>
        <w:gridCol w:w="1805"/>
        <w:gridCol w:w="1872"/>
      </w:tblGrid>
      <w:tr w:rsidR="00C8689F" w:rsidRPr="00E24926" w:rsidTr="00C8689F">
        <w:tc>
          <w:tcPr>
            <w:tcW w:w="346" w:type="pct"/>
          </w:tcPr>
          <w:p w:rsidR="00C8689F" w:rsidRPr="00E24926" w:rsidRDefault="00C8689F" w:rsidP="006F50C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l.p.</w:t>
            </w:r>
          </w:p>
        </w:tc>
        <w:tc>
          <w:tcPr>
            <w:tcW w:w="1523" w:type="pct"/>
          </w:tcPr>
          <w:p w:rsidR="00C8689F" w:rsidRPr="00E24926" w:rsidRDefault="00C8689F" w:rsidP="007E11A9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 xml:space="preserve">nazwa </w:t>
            </w:r>
            <w:r w:rsidR="007E11A9">
              <w:rPr>
                <w:rFonts w:ascii="Verdana" w:hAnsi="Verdana"/>
                <w:b/>
                <w:color w:val="002060"/>
                <w:sz w:val="16"/>
                <w:szCs w:val="16"/>
              </w:rPr>
              <w:t>NGO</w:t>
            </w:r>
          </w:p>
        </w:tc>
        <w:tc>
          <w:tcPr>
            <w:tcW w:w="1150" w:type="pct"/>
          </w:tcPr>
          <w:p w:rsidR="00C8689F" w:rsidRPr="00E24926" w:rsidRDefault="00C8689F" w:rsidP="006F50C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nazwa zadania</w:t>
            </w:r>
          </w:p>
        </w:tc>
        <w:tc>
          <w:tcPr>
            <w:tcW w:w="972" w:type="pct"/>
          </w:tcPr>
          <w:p w:rsidR="00C8689F" w:rsidRPr="00E24926" w:rsidRDefault="00C8689F" w:rsidP="006F50C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oczekiwana kwota dotacji</w:t>
            </w:r>
          </w:p>
        </w:tc>
        <w:tc>
          <w:tcPr>
            <w:tcW w:w="1008" w:type="pct"/>
          </w:tcPr>
          <w:p w:rsidR="00C8689F" w:rsidRPr="00E24926" w:rsidRDefault="00C8689F" w:rsidP="006F50C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przyznana kwota dotacji</w:t>
            </w:r>
          </w:p>
        </w:tc>
      </w:tr>
      <w:tr w:rsidR="00C8689F" w:rsidRPr="00C8689F" w:rsidTr="00C8689F">
        <w:tc>
          <w:tcPr>
            <w:tcW w:w="346" w:type="pct"/>
          </w:tcPr>
          <w:p w:rsidR="00C8689F" w:rsidRPr="00C8689F" w:rsidRDefault="00C8689F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C8689F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523" w:type="pct"/>
          </w:tcPr>
          <w:p w:rsidR="00C8689F" w:rsidRPr="00C8689F" w:rsidRDefault="00C8689F" w:rsidP="003714EC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8689F">
              <w:rPr>
                <w:rFonts w:ascii="Verdana" w:hAnsi="Verdana"/>
                <w:sz w:val="16"/>
                <w:szCs w:val="16"/>
                <w:lang w:eastAsia="en-US"/>
              </w:rPr>
              <w:t>Karkonoska Lokalna Organizacja Turystyczna</w:t>
            </w:r>
          </w:p>
          <w:p w:rsidR="00C8689F" w:rsidRPr="00C8689F" w:rsidRDefault="00C8689F" w:rsidP="006F50C6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C8689F" w:rsidRPr="00C8689F" w:rsidRDefault="00C8689F" w:rsidP="006F50C6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C8689F" w:rsidRPr="00C8689F" w:rsidRDefault="00C8689F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0" w:type="pct"/>
          </w:tcPr>
          <w:p w:rsidR="00C8689F" w:rsidRPr="00C8689F" w:rsidRDefault="00C8689F" w:rsidP="003714EC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8689F">
              <w:rPr>
                <w:rFonts w:ascii="Verdana" w:hAnsi="Verdana"/>
                <w:sz w:val="16"/>
                <w:szCs w:val="16"/>
                <w:lang w:eastAsia="en-US"/>
              </w:rPr>
              <w:t>Przygotowanie i utrzymanie tras do narciarstwa biegowego oraz Zimowych Tras Spacerowych w Szklarskiej Porębie</w:t>
            </w:r>
          </w:p>
          <w:p w:rsidR="00C8689F" w:rsidRPr="00C8689F" w:rsidRDefault="00C8689F" w:rsidP="003714E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pct"/>
          </w:tcPr>
          <w:p w:rsidR="00C8689F" w:rsidRPr="00C8689F" w:rsidRDefault="00C8689F" w:rsidP="00C8689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15.000,00</w:t>
            </w:r>
          </w:p>
        </w:tc>
        <w:tc>
          <w:tcPr>
            <w:tcW w:w="1008" w:type="pct"/>
          </w:tcPr>
          <w:p w:rsidR="00C8689F" w:rsidRPr="00C8689F" w:rsidRDefault="00C8689F" w:rsidP="006F50C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8689F">
              <w:rPr>
                <w:rFonts w:ascii="Verdana" w:hAnsi="Verdana"/>
                <w:sz w:val="16"/>
                <w:szCs w:val="16"/>
              </w:rPr>
              <w:t>15.000,00</w:t>
            </w:r>
          </w:p>
        </w:tc>
      </w:tr>
    </w:tbl>
    <w:p w:rsidR="003714EC" w:rsidRDefault="003714EC" w:rsidP="003714EC">
      <w:pPr>
        <w:spacing w:line="360" w:lineRule="auto"/>
        <w:contextualSpacing/>
        <w:jc w:val="right"/>
        <w:rPr>
          <w:rFonts w:ascii="Verdana" w:hAnsi="Verdana"/>
          <w:b/>
          <w:color w:val="002060"/>
          <w:sz w:val="16"/>
          <w:szCs w:val="16"/>
        </w:rPr>
      </w:pPr>
    </w:p>
    <w:p w:rsidR="003714EC" w:rsidRDefault="003714EC" w:rsidP="003714EC">
      <w:pPr>
        <w:spacing w:line="360" w:lineRule="auto"/>
        <w:contextualSpacing/>
        <w:jc w:val="right"/>
        <w:rPr>
          <w:rFonts w:ascii="Verdana" w:hAnsi="Verdana"/>
          <w:b/>
          <w:color w:val="002060"/>
          <w:sz w:val="16"/>
          <w:szCs w:val="16"/>
        </w:rPr>
      </w:pPr>
      <w:r>
        <w:rPr>
          <w:rFonts w:ascii="Verdana" w:hAnsi="Verdana"/>
          <w:b/>
          <w:color w:val="002060"/>
          <w:sz w:val="16"/>
          <w:szCs w:val="16"/>
        </w:rPr>
        <w:t>SUMA: 15 000,00 zł</w:t>
      </w:r>
    </w:p>
    <w:p w:rsidR="00D073BF" w:rsidRDefault="00D073BF" w:rsidP="000B39C8">
      <w:pPr>
        <w:spacing w:after="200"/>
        <w:jc w:val="center"/>
        <w:rPr>
          <w:rFonts w:ascii="Verdana" w:eastAsia="Calibri" w:hAnsi="Verdana"/>
          <w:b/>
          <w:sz w:val="20"/>
          <w:szCs w:val="20"/>
        </w:rPr>
      </w:pPr>
      <w:r w:rsidRPr="00D073BF">
        <w:rPr>
          <w:rFonts w:ascii="Verdana" w:eastAsia="Calibri" w:hAnsi="Verdana"/>
          <w:b/>
          <w:sz w:val="20"/>
          <w:szCs w:val="20"/>
        </w:rPr>
        <w:t>Tryb małych zleceń – pominięcie procedury konkursu</w:t>
      </w:r>
    </w:p>
    <w:p w:rsidR="00C8689F" w:rsidRPr="00C8689F" w:rsidRDefault="00C8689F" w:rsidP="000B39C8">
      <w:pPr>
        <w:spacing w:after="200"/>
        <w:jc w:val="both"/>
        <w:rPr>
          <w:rFonts w:ascii="Verdana" w:eastAsia="Calibri" w:hAnsi="Verdana"/>
          <w:sz w:val="20"/>
          <w:szCs w:val="20"/>
        </w:rPr>
      </w:pPr>
      <w:r w:rsidRPr="00C8689F">
        <w:rPr>
          <w:rFonts w:ascii="Verdana" w:eastAsia="Calibri" w:hAnsi="Verdana"/>
          <w:sz w:val="20"/>
          <w:szCs w:val="20"/>
        </w:rPr>
        <w:t>W trybie</w:t>
      </w:r>
      <w:r>
        <w:rPr>
          <w:rFonts w:ascii="Verdana" w:eastAsia="Calibri" w:hAnsi="Verdana"/>
          <w:sz w:val="20"/>
          <w:szCs w:val="20"/>
        </w:rPr>
        <w:t xml:space="preserve"> </w:t>
      </w:r>
      <w:proofErr w:type="spellStart"/>
      <w:r>
        <w:rPr>
          <w:rFonts w:ascii="Verdana" w:eastAsia="Calibri" w:hAnsi="Verdana"/>
          <w:sz w:val="20"/>
          <w:szCs w:val="20"/>
        </w:rPr>
        <w:t>art</w:t>
      </w:r>
      <w:proofErr w:type="spellEnd"/>
      <w:r>
        <w:rPr>
          <w:rFonts w:ascii="Verdana" w:eastAsia="Calibri" w:hAnsi="Verdana"/>
          <w:sz w:val="20"/>
          <w:szCs w:val="20"/>
        </w:rPr>
        <w:t>. 19a ustawy z pominięciem otwartego konkursu ofert przyznano dotacje następującym organizacjom:</w:t>
      </w:r>
      <w:r w:rsidRPr="00C8689F">
        <w:rPr>
          <w:rFonts w:ascii="Verdana" w:eastAsia="Calibri" w:hAnsi="Verdana"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/>
      </w:tblPr>
      <w:tblGrid>
        <w:gridCol w:w="644"/>
        <w:gridCol w:w="2829"/>
        <w:gridCol w:w="2136"/>
        <w:gridCol w:w="1805"/>
        <w:gridCol w:w="1872"/>
      </w:tblGrid>
      <w:tr w:rsidR="00C8689F" w:rsidRPr="00E24926" w:rsidTr="006F50C6">
        <w:tc>
          <w:tcPr>
            <w:tcW w:w="346" w:type="pct"/>
          </w:tcPr>
          <w:p w:rsidR="00C8689F" w:rsidRPr="00E24926" w:rsidRDefault="00C8689F" w:rsidP="006F50C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l.p.</w:t>
            </w:r>
          </w:p>
        </w:tc>
        <w:tc>
          <w:tcPr>
            <w:tcW w:w="1523" w:type="pct"/>
          </w:tcPr>
          <w:p w:rsidR="00C8689F" w:rsidRPr="00E24926" w:rsidRDefault="00C8689F" w:rsidP="007E11A9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 xml:space="preserve">nazwa </w:t>
            </w:r>
            <w:r w:rsidR="007E11A9">
              <w:rPr>
                <w:rFonts w:ascii="Verdana" w:hAnsi="Verdana"/>
                <w:b/>
                <w:color w:val="002060"/>
                <w:sz w:val="16"/>
                <w:szCs w:val="16"/>
              </w:rPr>
              <w:t>NGO</w:t>
            </w:r>
          </w:p>
        </w:tc>
        <w:tc>
          <w:tcPr>
            <w:tcW w:w="1150" w:type="pct"/>
          </w:tcPr>
          <w:p w:rsidR="00C8689F" w:rsidRPr="00E24926" w:rsidRDefault="00C8689F" w:rsidP="006F50C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nazwa zadania</w:t>
            </w:r>
          </w:p>
        </w:tc>
        <w:tc>
          <w:tcPr>
            <w:tcW w:w="972" w:type="pct"/>
          </w:tcPr>
          <w:p w:rsidR="00C8689F" w:rsidRPr="00E24926" w:rsidRDefault="00C8689F" w:rsidP="006F50C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oczekiwana kwota dotacji</w:t>
            </w:r>
          </w:p>
        </w:tc>
        <w:tc>
          <w:tcPr>
            <w:tcW w:w="1008" w:type="pct"/>
          </w:tcPr>
          <w:p w:rsidR="00C8689F" w:rsidRPr="00E24926" w:rsidRDefault="00C8689F" w:rsidP="006F50C6">
            <w:pPr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24926">
              <w:rPr>
                <w:rFonts w:ascii="Verdana" w:hAnsi="Verdana"/>
                <w:b/>
                <w:color w:val="002060"/>
                <w:sz w:val="16"/>
                <w:szCs w:val="16"/>
              </w:rPr>
              <w:t>przyznana kwota dotacji</w:t>
            </w:r>
          </w:p>
        </w:tc>
      </w:tr>
      <w:tr w:rsidR="00C8689F" w:rsidRPr="00C8689F" w:rsidTr="006F50C6">
        <w:tc>
          <w:tcPr>
            <w:tcW w:w="346" w:type="pct"/>
          </w:tcPr>
          <w:p w:rsidR="00C8689F" w:rsidRPr="00C8689F" w:rsidRDefault="00C8689F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C8689F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523" w:type="pct"/>
          </w:tcPr>
          <w:p w:rsidR="00C8689F" w:rsidRPr="00C8689F" w:rsidRDefault="00C8689F" w:rsidP="00C8689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8689F">
              <w:rPr>
                <w:rFonts w:ascii="Verdana" w:hAnsi="Verdana"/>
                <w:sz w:val="16"/>
                <w:szCs w:val="16"/>
                <w:lang w:eastAsia="en-US"/>
              </w:rPr>
              <w:t xml:space="preserve">Polski Związek Emerytów, Rencistów i Inwalidów Zarząd Oddziału Rejonowego </w:t>
            </w:r>
          </w:p>
          <w:p w:rsidR="00C8689F" w:rsidRPr="00C8689F" w:rsidRDefault="00C8689F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0" w:type="pct"/>
          </w:tcPr>
          <w:p w:rsidR="00C8689F" w:rsidRPr="00C8689F" w:rsidRDefault="00C8689F" w:rsidP="00C8689F">
            <w:pPr>
              <w:rPr>
                <w:rFonts w:ascii="Verdana" w:hAnsi="Verdana"/>
                <w:sz w:val="16"/>
                <w:szCs w:val="16"/>
              </w:rPr>
            </w:pPr>
            <w:r w:rsidRPr="00C8689F">
              <w:rPr>
                <w:rFonts w:ascii="Verdana" w:hAnsi="Verdana"/>
                <w:sz w:val="16"/>
                <w:szCs w:val="16"/>
                <w:lang w:eastAsia="en-US"/>
              </w:rPr>
              <w:t>Orle Stacja – Integracja</w:t>
            </w:r>
          </w:p>
        </w:tc>
        <w:tc>
          <w:tcPr>
            <w:tcW w:w="972" w:type="pct"/>
          </w:tcPr>
          <w:p w:rsidR="00C8689F" w:rsidRPr="00C8689F" w:rsidRDefault="00C8689F" w:rsidP="006F50C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5.000,00</w:t>
            </w:r>
          </w:p>
        </w:tc>
        <w:tc>
          <w:tcPr>
            <w:tcW w:w="1008" w:type="pct"/>
          </w:tcPr>
          <w:p w:rsidR="00C8689F" w:rsidRPr="00C8689F" w:rsidRDefault="00C8689F" w:rsidP="006F50C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8689F">
              <w:rPr>
                <w:rFonts w:ascii="Verdana" w:hAnsi="Verdana"/>
                <w:sz w:val="16"/>
                <w:szCs w:val="16"/>
              </w:rPr>
              <w:t>5.000,00</w:t>
            </w:r>
          </w:p>
        </w:tc>
      </w:tr>
      <w:tr w:rsidR="00C8689F" w:rsidRPr="00C8689F" w:rsidTr="006F50C6">
        <w:tc>
          <w:tcPr>
            <w:tcW w:w="346" w:type="pct"/>
          </w:tcPr>
          <w:p w:rsidR="00C8689F" w:rsidRPr="00C8689F" w:rsidRDefault="00C8689F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523" w:type="pct"/>
          </w:tcPr>
          <w:p w:rsidR="00C8689F" w:rsidRPr="00C8689F" w:rsidRDefault="00C8689F" w:rsidP="00C8689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8689F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Stowarzyszenie Senior 60</w:t>
            </w:r>
          </w:p>
        </w:tc>
        <w:tc>
          <w:tcPr>
            <w:tcW w:w="1150" w:type="pct"/>
          </w:tcPr>
          <w:p w:rsidR="00C8689F" w:rsidRPr="00C8689F" w:rsidRDefault="00C8689F" w:rsidP="00C8689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proofErr w:type="spellStart"/>
            <w:r w:rsidRPr="00C8689F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Ski</w:t>
            </w:r>
            <w:proofErr w:type="spellEnd"/>
            <w:r w:rsidRPr="00C8689F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 xml:space="preserve"> Retro Pod Szrenicą</w:t>
            </w:r>
          </w:p>
        </w:tc>
        <w:tc>
          <w:tcPr>
            <w:tcW w:w="972" w:type="pct"/>
          </w:tcPr>
          <w:p w:rsidR="00C8689F" w:rsidRPr="00C8689F" w:rsidRDefault="00C8689F" w:rsidP="006F50C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5.000,00</w:t>
            </w:r>
          </w:p>
        </w:tc>
        <w:tc>
          <w:tcPr>
            <w:tcW w:w="1008" w:type="pct"/>
          </w:tcPr>
          <w:p w:rsidR="00C8689F" w:rsidRPr="00C8689F" w:rsidRDefault="00C8689F" w:rsidP="006F50C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8689F">
              <w:rPr>
                <w:rFonts w:ascii="Verdana" w:hAnsi="Verdana"/>
                <w:sz w:val="16"/>
                <w:szCs w:val="16"/>
              </w:rPr>
              <w:t>5.000,00</w:t>
            </w:r>
          </w:p>
        </w:tc>
      </w:tr>
      <w:tr w:rsidR="00C8689F" w:rsidRPr="00C8689F" w:rsidTr="006F50C6">
        <w:tc>
          <w:tcPr>
            <w:tcW w:w="346" w:type="pct"/>
          </w:tcPr>
          <w:p w:rsidR="00C8689F" w:rsidRPr="00C8689F" w:rsidRDefault="00C8689F" w:rsidP="006F50C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523" w:type="pct"/>
          </w:tcPr>
          <w:p w:rsidR="00C8689F" w:rsidRPr="00C8689F" w:rsidRDefault="00C8689F" w:rsidP="00C8689F">
            <w:pPr>
              <w:spacing w:line="276" w:lineRule="auto"/>
              <w:jc w:val="both"/>
              <w:rPr>
                <w:rFonts w:ascii="Verdana" w:eastAsiaTheme="minorHAnsi" w:hAnsi="Verdana" w:cs="Arial"/>
                <w:bCs/>
                <w:sz w:val="16"/>
                <w:szCs w:val="16"/>
              </w:rPr>
            </w:pPr>
            <w:r w:rsidRPr="00C8689F">
              <w:rPr>
                <w:rFonts w:ascii="Verdana" w:eastAsiaTheme="minorHAnsi" w:hAnsi="Verdana" w:cs="Arial"/>
                <w:bCs/>
                <w:sz w:val="16"/>
                <w:szCs w:val="16"/>
              </w:rPr>
              <w:t>Klub Sportowy Szrenica</w:t>
            </w:r>
          </w:p>
          <w:p w:rsidR="00C8689F" w:rsidRPr="00C8689F" w:rsidRDefault="00C8689F" w:rsidP="00C8689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150" w:type="pct"/>
          </w:tcPr>
          <w:p w:rsidR="00C8689F" w:rsidRPr="00C8689F" w:rsidRDefault="00C8689F" w:rsidP="00C8689F">
            <w:pPr>
              <w:rPr>
                <w:rFonts w:ascii="Verdana" w:hAnsi="Verdana"/>
                <w:sz w:val="16"/>
                <w:szCs w:val="16"/>
              </w:rPr>
            </w:pPr>
            <w:r w:rsidRPr="00C8689F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Wczoraj, dziś, jutro –zawsze z KS SZRENICA</w:t>
            </w:r>
          </w:p>
        </w:tc>
        <w:tc>
          <w:tcPr>
            <w:tcW w:w="972" w:type="pct"/>
          </w:tcPr>
          <w:p w:rsidR="00C8689F" w:rsidRPr="00C8689F" w:rsidRDefault="00C8689F" w:rsidP="006F50C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5.000,00</w:t>
            </w:r>
          </w:p>
        </w:tc>
        <w:tc>
          <w:tcPr>
            <w:tcW w:w="1008" w:type="pct"/>
          </w:tcPr>
          <w:p w:rsidR="00C8689F" w:rsidRPr="00C8689F" w:rsidRDefault="00C8689F" w:rsidP="006F50C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5.000,00</w:t>
            </w:r>
          </w:p>
        </w:tc>
      </w:tr>
    </w:tbl>
    <w:p w:rsidR="002037B3" w:rsidRDefault="002037B3" w:rsidP="00C8689F">
      <w:pPr>
        <w:spacing w:line="360" w:lineRule="auto"/>
        <w:contextualSpacing/>
        <w:jc w:val="right"/>
        <w:rPr>
          <w:rFonts w:ascii="Verdana" w:hAnsi="Verdana"/>
          <w:b/>
          <w:color w:val="002060"/>
          <w:sz w:val="16"/>
          <w:szCs w:val="16"/>
        </w:rPr>
      </w:pPr>
    </w:p>
    <w:p w:rsidR="00C8689F" w:rsidRDefault="00C8689F" w:rsidP="00C8689F">
      <w:pPr>
        <w:spacing w:line="360" w:lineRule="auto"/>
        <w:contextualSpacing/>
        <w:jc w:val="right"/>
        <w:rPr>
          <w:rFonts w:ascii="Verdana" w:hAnsi="Verdana"/>
          <w:b/>
          <w:color w:val="002060"/>
          <w:sz w:val="16"/>
          <w:szCs w:val="16"/>
        </w:rPr>
      </w:pPr>
      <w:r>
        <w:rPr>
          <w:rFonts w:ascii="Verdana" w:hAnsi="Verdana"/>
          <w:b/>
          <w:color w:val="002060"/>
          <w:sz w:val="16"/>
          <w:szCs w:val="16"/>
        </w:rPr>
        <w:t>SUMA: 15 000,00 zł</w:t>
      </w:r>
    </w:p>
    <w:p w:rsidR="00C8689F" w:rsidRDefault="00C8689F" w:rsidP="00F460F3">
      <w:pPr>
        <w:pStyle w:val="Nagwek"/>
        <w:tabs>
          <w:tab w:val="left" w:pos="708"/>
        </w:tabs>
        <w:spacing w:line="360" w:lineRule="auto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:rsidR="001C37FB" w:rsidRDefault="001C37FB" w:rsidP="00F460F3">
      <w:pPr>
        <w:pStyle w:val="Nagwek"/>
        <w:tabs>
          <w:tab w:val="left" w:pos="708"/>
        </w:tabs>
        <w:spacing w:line="360" w:lineRule="auto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:rsidR="001C37FB" w:rsidRDefault="001C37FB" w:rsidP="00F460F3">
      <w:pPr>
        <w:pStyle w:val="Nagwek"/>
        <w:tabs>
          <w:tab w:val="left" w:pos="708"/>
        </w:tabs>
        <w:spacing w:line="360" w:lineRule="auto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:rsidR="001C37FB" w:rsidRDefault="001C37FB" w:rsidP="00F460F3">
      <w:pPr>
        <w:pStyle w:val="Nagwek"/>
        <w:tabs>
          <w:tab w:val="left" w:pos="708"/>
        </w:tabs>
        <w:spacing w:line="360" w:lineRule="auto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:rsidR="00A57C03" w:rsidRDefault="00BE56DA" w:rsidP="00BE56D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lastRenderedPageBreak/>
        <w:t>P</w:t>
      </w:r>
      <w:r w:rsidRPr="00BE56DA">
        <w:rPr>
          <w:rFonts w:ascii="Verdana" w:hAnsi="Verdana"/>
          <w:b/>
          <w:sz w:val="20"/>
          <w:szCs w:val="20"/>
        </w:rPr>
        <w:t>oza</w:t>
      </w:r>
      <w:r>
        <w:rPr>
          <w:rFonts w:ascii="Verdana" w:hAnsi="Verdana"/>
          <w:b/>
          <w:sz w:val="20"/>
          <w:szCs w:val="20"/>
        </w:rPr>
        <w:t>finansowe formy współpracy</w:t>
      </w:r>
    </w:p>
    <w:p w:rsidR="00F82079" w:rsidRDefault="00F82079" w:rsidP="00F8207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82079">
        <w:rPr>
          <w:rFonts w:ascii="Verdana" w:hAnsi="Verdana"/>
          <w:sz w:val="20"/>
          <w:szCs w:val="20"/>
        </w:rPr>
        <w:t xml:space="preserve">Oprócz współfinansowania zadań publicznych realizowanych przez organizacje pozarządowe i podmioty uprawnione – </w:t>
      </w:r>
      <w:r>
        <w:rPr>
          <w:rFonts w:ascii="Verdana" w:hAnsi="Verdana"/>
          <w:sz w:val="20"/>
          <w:szCs w:val="20"/>
        </w:rPr>
        <w:t xml:space="preserve">miasto </w:t>
      </w:r>
      <w:r w:rsidRPr="00F82079">
        <w:rPr>
          <w:rFonts w:ascii="Verdana" w:hAnsi="Verdana"/>
          <w:sz w:val="20"/>
          <w:szCs w:val="20"/>
        </w:rPr>
        <w:t>wspierał</w:t>
      </w:r>
      <w:r>
        <w:rPr>
          <w:rFonts w:ascii="Verdana" w:hAnsi="Verdana"/>
          <w:sz w:val="20"/>
          <w:szCs w:val="20"/>
        </w:rPr>
        <w:t>o</w:t>
      </w:r>
      <w:r w:rsidRPr="00F82079">
        <w:rPr>
          <w:rFonts w:ascii="Verdana" w:hAnsi="Verdana"/>
          <w:sz w:val="20"/>
          <w:szCs w:val="20"/>
        </w:rPr>
        <w:t xml:space="preserve"> sektor pozarządowy także </w:t>
      </w:r>
      <w:r>
        <w:rPr>
          <w:rFonts w:ascii="Verdana" w:hAnsi="Verdana"/>
          <w:sz w:val="20"/>
          <w:szCs w:val="20"/>
        </w:rPr>
        <w:t xml:space="preserve">                            </w:t>
      </w:r>
      <w:r w:rsidRPr="00F82079">
        <w:rPr>
          <w:rFonts w:ascii="Verdana" w:hAnsi="Verdana"/>
          <w:sz w:val="20"/>
          <w:szCs w:val="20"/>
        </w:rPr>
        <w:t>w innych formach:</w:t>
      </w:r>
    </w:p>
    <w:p w:rsidR="00F82079" w:rsidRPr="00F82079" w:rsidRDefault="00F82079" w:rsidP="00F8207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E56DA" w:rsidRDefault="00BE56DA" w:rsidP="00F8207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użyczan</w:t>
      </w:r>
      <w:r w:rsidR="00F82079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</w:t>
      </w:r>
      <w:r w:rsidR="00F82079">
        <w:rPr>
          <w:rFonts w:ascii="Verdana" w:hAnsi="Verdana"/>
          <w:sz w:val="20"/>
          <w:szCs w:val="20"/>
        </w:rPr>
        <w:t>auto</w:t>
      </w:r>
      <w:r>
        <w:rPr>
          <w:rFonts w:ascii="Verdana" w:hAnsi="Verdana"/>
          <w:sz w:val="20"/>
          <w:szCs w:val="20"/>
        </w:rPr>
        <w:t xml:space="preserve"> służbowe na cele statutowe organizacji, głównie związane </w:t>
      </w:r>
      <w:r w:rsidR="00176DBA">
        <w:rPr>
          <w:rFonts w:ascii="Verdana" w:hAnsi="Verdana"/>
          <w:sz w:val="20"/>
          <w:szCs w:val="20"/>
        </w:rPr>
        <w:t xml:space="preserve">                     </w:t>
      </w:r>
      <w:r>
        <w:rPr>
          <w:rFonts w:ascii="Verdana" w:hAnsi="Verdana"/>
          <w:sz w:val="20"/>
          <w:szCs w:val="20"/>
        </w:rPr>
        <w:t>z działalnością sportową – w roku 2024 podpisano</w:t>
      </w:r>
      <w:r w:rsidR="00176DBA">
        <w:rPr>
          <w:rFonts w:ascii="Verdana" w:hAnsi="Verdana"/>
          <w:sz w:val="20"/>
          <w:szCs w:val="20"/>
        </w:rPr>
        <w:t xml:space="preserve"> 12 umów użyczenia,</w:t>
      </w:r>
    </w:p>
    <w:p w:rsidR="00BE56DA" w:rsidRDefault="00BE56DA" w:rsidP="00F8207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grudniu 2024 r. miasto nieodpłatnie przekazało do </w:t>
      </w:r>
      <w:r w:rsidR="00176DBA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 xml:space="preserve">lubu </w:t>
      </w:r>
      <w:r w:rsidR="00176DBA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portowego</w:t>
      </w:r>
      <w:r w:rsidR="00176DBA">
        <w:rPr>
          <w:rFonts w:ascii="Verdana" w:hAnsi="Verdana"/>
          <w:sz w:val="20"/>
          <w:szCs w:val="20"/>
        </w:rPr>
        <w:t xml:space="preserve"> Szkoły Mistrzostwa Sportowego auto służbowe Renault </w:t>
      </w:r>
      <w:proofErr w:type="spellStart"/>
      <w:r w:rsidR="00176DBA">
        <w:rPr>
          <w:rFonts w:ascii="Verdana" w:hAnsi="Verdana"/>
          <w:sz w:val="20"/>
          <w:szCs w:val="20"/>
        </w:rPr>
        <w:t>Traffic</w:t>
      </w:r>
      <w:proofErr w:type="spellEnd"/>
      <w:r w:rsidR="00176DBA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</w:p>
    <w:p w:rsidR="00BE56DA" w:rsidRDefault="00BE56DA" w:rsidP="00F8207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76DBA">
        <w:rPr>
          <w:rFonts w:ascii="Verdana" w:hAnsi="Verdana"/>
          <w:sz w:val="20"/>
          <w:szCs w:val="20"/>
        </w:rPr>
        <w:t>nieodpłatn</w:t>
      </w:r>
      <w:r w:rsidR="001C37FB">
        <w:rPr>
          <w:rFonts w:ascii="Verdana" w:hAnsi="Verdana"/>
          <w:sz w:val="20"/>
          <w:szCs w:val="20"/>
        </w:rPr>
        <w:t>i</w:t>
      </w:r>
      <w:r w:rsidRPr="00176DBA">
        <w:rPr>
          <w:rFonts w:ascii="Verdana" w:hAnsi="Verdana"/>
          <w:sz w:val="20"/>
          <w:szCs w:val="20"/>
        </w:rPr>
        <w:t>e udostępnian</w:t>
      </w:r>
      <w:r w:rsidR="001C37FB">
        <w:rPr>
          <w:rFonts w:ascii="Verdana" w:hAnsi="Verdana"/>
          <w:sz w:val="20"/>
          <w:szCs w:val="20"/>
        </w:rPr>
        <w:t>o</w:t>
      </w:r>
      <w:r w:rsidRPr="00176DBA">
        <w:rPr>
          <w:rFonts w:ascii="Verdana" w:hAnsi="Verdana"/>
          <w:sz w:val="20"/>
          <w:szCs w:val="20"/>
        </w:rPr>
        <w:t xml:space="preserve"> </w:t>
      </w:r>
      <w:r w:rsidR="001420A4">
        <w:rPr>
          <w:rFonts w:ascii="Verdana" w:hAnsi="Verdana"/>
          <w:sz w:val="20"/>
          <w:szCs w:val="20"/>
        </w:rPr>
        <w:t>pomieszcze</w:t>
      </w:r>
      <w:r w:rsidR="001C37FB">
        <w:rPr>
          <w:rFonts w:ascii="Verdana" w:hAnsi="Verdana"/>
          <w:sz w:val="20"/>
          <w:szCs w:val="20"/>
        </w:rPr>
        <w:t>nia</w:t>
      </w:r>
      <w:r w:rsidR="001420A4">
        <w:rPr>
          <w:rFonts w:ascii="Verdana" w:hAnsi="Verdana"/>
          <w:sz w:val="20"/>
          <w:szCs w:val="20"/>
        </w:rPr>
        <w:t xml:space="preserve"> na działalność organizacji</w:t>
      </w:r>
      <w:r w:rsidRPr="00176DBA">
        <w:rPr>
          <w:rFonts w:ascii="Verdana" w:hAnsi="Verdana"/>
          <w:sz w:val="20"/>
          <w:szCs w:val="20"/>
        </w:rPr>
        <w:t xml:space="preserve"> w budynkach znajdujących</w:t>
      </w:r>
      <w:r w:rsidR="001420A4">
        <w:rPr>
          <w:rFonts w:ascii="Verdana" w:hAnsi="Verdana"/>
          <w:sz w:val="20"/>
          <w:szCs w:val="20"/>
        </w:rPr>
        <w:t xml:space="preserve"> </w:t>
      </w:r>
      <w:r w:rsidRPr="00176DBA">
        <w:rPr>
          <w:rFonts w:ascii="Verdana" w:hAnsi="Verdana"/>
          <w:sz w:val="20"/>
          <w:szCs w:val="20"/>
        </w:rPr>
        <w:t xml:space="preserve">się w zasobach </w:t>
      </w:r>
      <w:r w:rsidR="00176DBA">
        <w:rPr>
          <w:rFonts w:ascii="Verdana" w:hAnsi="Verdana"/>
          <w:sz w:val="20"/>
          <w:szCs w:val="20"/>
        </w:rPr>
        <w:t>Miasta.</w:t>
      </w:r>
    </w:p>
    <w:p w:rsidR="00F82079" w:rsidRDefault="00F82079" w:rsidP="00F82079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82079" w:rsidRDefault="00F82079" w:rsidP="00F8207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82079" w:rsidRDefault="00F82079" w:rsidP="00F8207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1428DD">
        <w:rPr>
          <w:rFonts w:ascii="Verdana" w:hAnsi="Verdana"/>
          <w:sz w:val="20"/>
          <w:szCs w:val="20"/>
        </w:rPr>
        <w:t>Na realizację</w:t>
      </w:r>
      <w:r>
        <w:rPr>
          <w:rFonts w:ascii="Verdana" w:hAnsi="Verdana"/>
          <w:sz w:val="20"/>
          <w:szCs w:val="20"/>
        </w:rPr>
        <w:t xml:space="preserve"> zadań z budżetu Miasta wynikających z rocznego programu współpracy Miasta Szklarska Poręba z organizacjami pozarządowymi oraz podmiotami wymienionymi w </w:t>
      </w:r>
      <w:proofErr w:type="spellStart"/>
      <w:r>
        <w:rPr>
          <w:rFonts w:ascii="Verdana" w:hAnsi="Verdana"/>
          <w:sz w:val="20"/>
          <w:szCs w:val="20"/>
        </w:rPr>
        <w:t>art</w:t>
      </w:r>
      <w:proofErr w:type="spellEnd"/>
      <w:r>
        <w:rPr>
          <w:rFonts w:ascii="Verdana" w:hAnsi="Verdana"/>
          <w:sz w:val="20"/>
          <w:szCs w:val="20"/>
        </w:rPr>
        <w:t xml:space="preserve">. 3 ust. 3 ustawy o działalności pożytku publicznego i o wolontariacie w 2024 r. wydatkowano łącznie kwotę </w:t>
      </w:r>
      <w:r w:rsidRPr="000B39C8">
        <w:rPr>
          <w:rFonts w:ascii="Verdana" w:hAnsi="Verdana"/>
          <w:b/>
          <w:sz w:val="20"/>
          <w:szCs w:val="20"/>
        </w:rPr>
        <w:t>w wysokości: 135.000,00 zł.</w:t>
      </w:r>
      <w:r>
        <w:rPr>
          <w:rFonts w:ascii="Verdana" w:hAnsi="Verdana"/>
          <w:sz w:val="20"/>
          <w:szCs w:val="20"/>
        </w:rPr>
        <w:t xml:space="preserve"> Prowadzona w 2024 roku współpraca samorządu z organizacjami pozarządowymi przebiegłam prawidłowo. Wszystkie organizacje zrealizowały zlecone zadania i rozliczyły się w terminie składając stosowne sprawozdania.  </w:t>
      </w:r>
    </w:p>
    <w:p w:rsidR="00F82079" w:rsidRDefault="00F82079" w:rsidP="00F82079">
      <w:pPr>
        <w:pStyle w:val="Akapitzlist"/>
        <w:spacing w:line="276" w:lineRule="auto"/>
        <w:ind w:left="0"/>
        <w:rPr>
          <w:rFonts w:ascii="Verdana" w:hAnsi="Verdana"/>
          <w:sz w:val="20"/>
          <w:szCs w:val="20"/>
        </w:rPr>
      </w:pPr>
    </w:p>
    <w:p w:rsidR="00C306AF" w:rsidRDefault="00C306AF" w:rsidP="00F82079">
      <w:pPr>
        <w:pStyle w:val="Akapitzlist"/>
        <w:spacing w:line="276" w:lineRule="auto"/>
        <w:ind w:left="0"/>
        <w:rPr>
          <w:rFonts w:ascii="Verdana" w:hAnsi="Verdana"/>
          <w:sz w:val="20"/>
          <w:szCs w:val="20"/>
        </w:rPr>
      </w:pPr>
    </w:p>
    <w:p w:rsidR="00C306AF" w:rsidRDefault="00C306AF" w:rsidP="00F82079">
      <w:pPr>
        <w:pStyle w:val="Akapitzlist"/>
        <w:spacing w:line="276" w:lineRule="auto"/>
        <w:ind w:left="0"/>
        <w:rPr>
          <w:rFonts w:ascii="Verdana" w:hAnsi="Verdana"/>
          <w:sz w:val="20"/>
          <w:szCs w:val="20"/>
        </w:rPr>
      </w:pPr>
    </w:p>
    <w:p w:rsidR="00C306AF" w:rsidRDefault="00C306AF" w:rsidP="00F82079">
      <w:pPr>
        <w:pStyle w:val="Akapitzlist"/>
        <w:spacing w:line="276" w:lineRule="auto"/>
        <w:ind w:left="0"/>
        <w:rPr>
          <w:rFonts w:ascii="Verdana" w:hAnsi="Verdana"/>
          <w:sz w:val="20"/>
          <w:szCs w:val="20"/>
        </w:rPr>
      </w:pPr>
    </w:p>
    <w:p w:rsidR="00C306AF" w:rsidRDefault="00C306AF" w:rsidP="00F82079">
      <w:pPr>
        <w:pStyle w:val="Akapitzlist"/>
        <w:spacing w:line="276" w:lineRule="auto"/>
        <w:ind w:left="0"/>
        <w:rPr>
          <w:rFonts w:ascii="Verdana" w:hAnsi="Verdana"/>
          <w:sz w:val="20"/>
          <w:szCs w:val="20"/>
        </w:rPr>
      </w:pPr>
    </w:p>
    <w:p w:rsidR="00C306AF" w:rsidRPr="00C306AF" w:rsidRDefault="00C306AF" w:rsidP="00F82079">
      <w:pPr>
        <w:pStyle w:val="Akapitzlist"/>
        <w:spacing w:line="276" w:lineRule="auto"/>
        <w:ind w:left="0"/>
        <w:rPr>
          <w:rFonts w:ascii="Verdana" w:hAnsi="Verdana"/>
          <w:b/>
          <w:sz w:val="20"/>
          <w:szCs w:val="20"/>
        </w:rPr>
      </w:pPr>
      <w:r w:rsidRPr="00C306AF">
        <w:rPr>
          <w:rFonts w:ascii="Verdana" w:hAnsi="Verdana"/>
          <w:b/>
          <w:sz w:val="20"/>
          <w:szCs w:val="20"/>
        </w:rPr>
        <w:t xml:space="preserve">Szklarska Poręba, 25.02.2025 r. </w:t>
      </w:r>
    </w:p>
    <w:sectPr w:rsidR="00C306AF" w:rsidRPr="00C306AF" w:rsidSect="00440F7F">
      <w:footerReference w:type="default" r:id="rId9"/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0E1" w:rsidRDefault="001100E1" w:rsidP="000B39C8">
      <w:r>
        <w:separator/>
      </w:r>
    </w:p>
  </w:endnote>
  <w:endnote w:type="continuationSeparator" w:id="0">
    <w:p w:rsidR="001100E1" w:rsidRDefault="001100E1" w:rsidP="000B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1043583610"/>
      <w:docPartObj>
        <w:docPartGallery w:val="Page Numbers (Bottom of Page)"/>
        <w:docPartUnique/>
      </w:docPartObj>
    </w:sdtPr>
    <w:sdtContent>
      <w:p w:rsidR="000B39C8" w:rsidRPr="000B39C8" w:rsidRDefault="000B39C8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0B39C8">
          <w:rPr>
            <w:rFonts w:ascii="Verdana" w:hAnsi="Verdana"/>
            <w:sz w:val="16"/>
            <w:szCs w:val="16"/>
          </w:rPr>
          <w:t xml:space="preserve">str. </w:t>
        </w:r>
        <w:r w:rsidR="000A718B" w:rsidRPr="000B39C8">
          <w:rPr>
            <w:rFonts w:ascii="Verdana" w:hAnsi="Verdana"/>
            <w:sz w:val="16"/>
            <w:szCs w:val="16"/>
          </w:rPr>
          <w:fldChar w:fldCharType="begin"/>
        </w:r>
        <w:r w:rsidRPr="000B39C8">
          <w:rPr>
            <w:rFonts w:ascii="Verdana" w:hAnsi="Verdana"/>
            <w:sz w:val="16"/>
            <w:szCs w:val="16"/>
          </w:rPr>
          <w:instrText xml:space="preserve"> PAGE    \* MERGEFORMAT </w:instrText>
        </w:r>
        <w:r w:rsidR="000A718B" w:rsidRPr="000B39C8">
          <w:rPr>
            <w:rFonts w:ascii="Verdana" w:hAnsi="Verdana"/>
            <w:sz w:val="16"/>
            <w:szCs w:val="16"/>
          </w:rPr>
          <w:fldChar w:fldCharType="separate"/>
        </w:r>
        <w:r w:rsidR="001C37FB">
          <w:rPr>
            <w:rFonts w:ascii="Verdana" w:hAnsi="Verdana"/>
            <w:noProof/>
            <w:sz w:val="16"/>
            <w:szCs w:val="16"/>
          </w:rPr>
          <w:t>5</w:t>
        </w:r>
        <w:r w:rsidR="000A718B" w:rsidRPr="000B39C8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0B39C8" w:rsidRDefault="000B39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0E1" w:rsidRDefault="001100E1" w:rsidP="000B39C8">
      <w:r>
        <w:separator/>
      </w:r>
    </w:p>
  </w:footnote>
  <w:footnote w:type="continuationSeparator" w:id="0">
    <w:p w:rsidR="001100E1" w:rsidRDefault="001100E1" w:rsidP="000B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B24"/>
    <w:multiLevelType w:val="hybridMultilevel"/>
    <w:tmpl w:val="A28C76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F40CB"/>
    <w:multiLevelType w:val="hybridMultilevel"/>
    <w:tmpl w:val="D7125BA6"/>
    <w:lvl w:ilvl="0" w:tplc="56F8F6A8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E3710"/>
    <w:multiLevelType w:val="hybridMultilevel"/>
    <w:tmpl w:val="1D5CA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47C8F"/>
    <w:multiLevelType w:val="hybridMultilevel"/>
    <w:tmpl w:val="BAB8B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A32ABC"/>
    <w:multiLevelType w:val="hybridMultilevel"/>
    <w:tmpl w:val="71FE92C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A7D5435"/>
    <w:multiLevelType w:val="hybridMultilevel"/>
    <w:tmpl w:val="0FDE3D6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F162A"/>
    <w:multiLevelType w:val="hybridMultilevel"/>
    <w:tmpl w:val="231EAA0A"/>
    <w:lvl w:ilvl="0" w:tplc="705607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5526DF"/>
    <w:multiLevelType w:val="hybridMultilevel"/>
    <w:tmpl w:val="425E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85A86"/>
    <w:multiLevelType w:val="hybridMultilevel"/>
    <w:tmpl w:val="425E94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2733DA"/>
    <w:multiLevelType w:val="hybridMultilevel"/>
    <w:tmpl w:val="F824047C"/>
    <w:lvl w:ilvl="0" w:tplc="5D9CBF4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B652FE"/>
    <w:multiLevelType w:val="hybridMultilevel"/>
    <w:tmpl w:val="01ECFF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0762F9"/>
    <w:multiLevelType w:val="hybridMultilevel"/>
    <w:tmpl w:val="D24E8C2E"/>
    <w:lvl w:ilvl="0" w:tplc="4FE439F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5522C4"/>
    <w:multiLevelType w:val="hybridMultilevel"/>
    <w:tmpl w:val="C374F0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A55027"/>
    <w:multiLevelType w:val="hybridMultilevel"/>
    <w:tmpl w:val="2346ACBE"/>
    <w:lvl w:ilvl="0" w:tplc="9D2633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377294"/>
    <w:multiLevelType w:val="hybridMultilevel"/>
    <w:tmpl w:val="E2DA5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D4B02"/>
    <w:multiLevelType w:val="hybridMultilevel"/>
    <w:tmpl w:val="6D34047C"/>
    <w:lvl w:ilvl="0" w:tplc="6A4433A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2E6154"/>
    <w:multiLevelType w:val="hybridMultilevel"/>
    <w:tmpl w:val="E64CB6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A85012"/>
    <w:multiLevelType w:val="hybridMultilevel"/>
    <w:tmpl w:val="FE024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33F65"/>
    <w:multiLevelType w:val="hybridMultilevel"/>
    <w:tmpl w:val="0A026F7E"/>
    <w:lvl w:ilvl="0" w:tplc="B3C4E9D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7B2916"/>
    <w:multiLevelType w:val="hybridMultilevel"/>
    <w:tmpl w:val="108A00A0"/>
    <w:lvl w:ilvl="0" w:tplc="0CC2EB9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641218"/>
    <w:multiLevelType w:val="hybridMultilevel"/>
    <w:tmpl w:val="B366C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B5E08"/>
    <w:multiLevelType w:val="hybridMultilevel"/>
    <w:tmpl w:val="A906E20A"/>
    <w:lvl w:ilvl="0" w:tplc="22BE160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0A607B"/>
    <w:multiLevelType w:val="hybridMultilevel"/>
    <w:tmpl w:val="47D66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940F8"/>
    <w:multiLevelType w:val="hybridMultilevel"/>
    <w:tmpl w:val="6B10D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D220A"/>
    <w:multiLevelType w:val="hybridMultilevel"/>
    <w:tmpl w:val="1EAAEB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D95436"/>
    <w:multiLevelType w:val="hybridMultilevel"/>
    <w:tmpl w:val="BE34896C"/>
    <w:lvl w:ilvl="0" w:tplc="95D45BA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6"/>
  </w:num>
  <w:num w:numId="7">
    <w:abstractNumId w:val="2"/>
  </w:num>
  <w:num w:numId="8">
    <w:abstractNumId w:val="21"/>
  </w:num>
  <w:num w:numId="9">
    <w:abstractNumId w:val="18"/>
  </w:num>
  <w:num w:numId="10">
    <w:abstractNumId w:val="11"/>
  </w:num>
  <w:num w:numId="11">
    <w:abstractNumId w:val="19"/>
  </w:num>
  <w:num w:numId="12">
    <w:abstractNumId w:val="12"/>
  </w:num>
  <w:num w:numId="13">
    <w:abstractNumId w:val="14"/>
  </w:num>
  <w:num w:numId="14">
    <w:abstractNumId w:val="23"/>
  </w:num>
  <w:num w:numId="15">
    <w:abstractNumId w:val="0"/>
  </w:num>
  <w:num w:numId="16">
    <w:abstractNumId w:val="10"/>
  </w:num>
  <w:num w:numId="17">
    <w:abstractNumId w:val="3"/>
  </w:num>
  <w:num w:numId="18">
    <w:abstractNumId w:val="22"/>
  </w:num>
  <w:num w:numId="19">
    <w:abstractNumId w:val="1"/>
  </w:num>
  <w:num w:numId="20">
    <w:abstractNumId w:val="25"/>
  </w:num>
  <w:num w:numId="21">
    <w:abstractNumId w:val="24"/>
  </w:num>
  <w:num w:numId="22">
    <w:abstractNumId w:val="13"/>
  </w:num>
  <w:num w:numId="23">
    <w:abstractNumId w:val="20"/>
  </w:num>
  <w:num w:numId="24">
    <w:abstractNumId w:val="9"/>
  </w:num>
  <w:num w:numId="25">
    <w:abstractNumId w:val="15"/>
  </w:num>
  <w:num w:numId="26">
    <w:abstractNumId w:val="6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E_Links" w:val="{4A9685A7-E67A-4FAA-9020-0C1A8FC91E79}"/>
  </w:docVars>
  <w:rsids>
    <w:rsidRoot w:val="00924273"/>
    <w:rsid w:val="00022AA8"/>
    <w:rsid w:val="000902DE"/>
    <w:rsid w:val="000A718B"/>
    <w:rsid w:val="000B39C8"/>
    <w:rsid w:val="001100E1"/>
    <w:rsid w:val="00135EC9"/>
    <w:rsid w:val="001420A4"/>
    <w:rsid w:val="001428DD"/>
    <w:rsid w:val="00174604"/>
    <w:rsid w:val="00176DBA"/>
    <w:rsid w:val="001922A2"/>
    <w:rsid w:val="001B7EAC"/>
    <w:rsid w:val="001C37FB"/>
    <w:rsid w:val="002037B3"/>
    <w:rsid w:val="00210A2B"/>
    <w:rsid w:val="00221D30"/>
    <w:rsid w:val="00265A22"/>
    <w:rsid w:val="00277B2B"/>
    <w:rsid w:val="002B3A60"/>
    <w:rsid w:val="00317B98"/>
    <w:rsid w:val="003714EC"/>
    <w:rsid w:val="0038753A"/>
    <w:rsid w:val="003A017E"/>
    <w:rsid w:val="00421DA9"/>
    <w:rsid w:val="00430F75"/>
    <w:rsid w:val="0044014D"/>
    <w:rsid w:val="00440F7F"/>
    <w:rsid w:val="00442479"/>
    <w:rsid w:val="0046165A"/>
    <w:rsid w:val="004C48C1"/>
    <w:rsid w:val="004C6123"/>
    <w:rsid w:val="004E084E"/>
    <w:rsid w:val="004E4020"/>
    <w:rsid w:val="00535449"/>
    <w:rsid w:val="00594CDD"/>
    <w:rsid w:val="005B7FA2"/>
    <w:rsid w:val="005C4E6E"/>
    <w:rsid w:val="006B1ABE"/>
    <w:rsid w:val="0072107E"/>
    <w:rsid w:val="00727848"/>
    <w:rsid w:val="00771168"/>
    <w:rsid w:val="007D694D"/>
    <w:rsid w:val="007E11A9"/>
    <w:rsid w:val="007E7CBE"/>
    <w:rsid w:val="0080259D"/>
    <w:rsid w:val="00844713"/>
    <w:rsid w:val="00887543"/>
    <w:rsid w:val="00895691"/>
    <w:rsid w:val="008B6AA7"/>
    <w:rsid w:val="008C0D13"/>
    <w:rsid w:val="00924273"/>
    <w:rsid w:val="00974F6F"/>
    <w:rsid w:val="009D64F2"/>
    <w:rsid w:val="00A41842"/>
    <w:rsid w:val="00A57C03"/>
    <w:rsid w:val="00A80B0A"/>
    <w:rsid w:val="00A85B52"/>
    <w:rsid w:val="00AC4757"/>
    <w:rsid w:val="00B44E88"/>
    <w:rsid w:val="00BE56DA"/>
    <w:rsid w:val="00C306AF"/>
    <w:rsid w:val="00C52111"/>
    <w:rsid w:val="00C8689F"/>
    <w:rsid w:val="00D073BF"/>
    <w:rsid w:val="00D90CB9"/>
    <w:rsid w:val="00DC3806"/>
    <w:rsid w:val="00E24926"/>
    <w:rsid w:val="00E252FD"/>
    <w:rsid w:val="00E517A0"/>
    <w:rsid w:val="00E64A2D"/>
    <w:rsid w:val="00EA4402"/>
    <w:rsid w:val="00EC454C"/>
    <w:rsid w:val="00EF4F27"/>
    <w:rsid w:val="00F17309"/>
    <w:rsid w:val="00F460F3"/>
    <w:rsid w:val="00F75B44"/>
    <w:rsid w:val="00F80FC0"/>
    <w:rsid w:val="00F82079"/>
    <w:rsid w:val="00FD73B5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4273"/>
    <w:pPr>
      <w:keepNext/>
      <w:spacing w:line="360" w:lineRule="auto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7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2427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rsid w:val="0092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7F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7FA2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7FA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A22"/>
    <w:pPr>
      <w:ind w:left="720"/>
      <w:contextualSpacing/>
    </w:pPr>
  </w:style>
  <w:style w:type="table" w:customStyle="1" w:styleId="Tabela-Siatka11">
    <w:name w:val="Tabela - Siatka11"/>
    <w:basedOn w:val="Standardowy"/>
    <w:rsid w:val="002B3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rsid w:val="00C5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4E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E6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E24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B3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9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A9685A7-E67A-4FAA-9020-0C1A8FC91E7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1491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2025-02-25T10:02:00Z</cp:lastPrinted>
  <dcterms:created xsi:type="dcterms:W3CDTF">2025-02-24T09:07:00Z</dcterms:created>
  <dcterms:modified xsi:type="dcterms:W3CDTF">2025-02-25T10:21:00Z</dcterms:modified>
</cp:coreProperties>
</file>