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1300" w14:textId="21E0455E" w:rsidR="00F72C15" w:rsidRDefault="00F72C15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PROJEKT</w:t>
      </w:r>
    </w:p>
    <w:p w14:paraId="112908E7" w14:textId="00A0BD77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UCHWAŁA NR </w:t>
      </w:r>
      <w:r w:rsidR="00F72C15">
        <w:rPr>
          <w:rFonts w:ascii="Verdana" w:hAnsi="Verdana" w:cs="Verdana"/>
          <w:b/>
          <w:bCs/>
          <w:sz w:val="20"/>
          <w:szCs w:val="20"/>
        </w:rPr>
        <w:t>……………..</w:t>
      </w:r>
    </w:p>
    <w:p w14:paraId="6E4748FA" w14:textId="5DD6DBD4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RADY MIEJSKIEJ W SZKLARSKIEJ PORĘBIE </w:t>
      </w:r>
      <w:r w:rsidRPr="000A056A">
        <w:rPr>
          <w:rFonts w:ascii="Verdana" w:hAnsi="Verdana" w:cs="Verdana"/>
          <w:b/>
          <w:bCs/>
          <w:sz w:val="20"/>
          <w:szCs w:val="20"/>
        </w:rPr>
        <w:br/>
      </w:r>
      <w:r w:rsidRPr="0023255A">
        <w:rPr>
          <w:rFonts w:ascii="Verdana" w:hAnsi="Verdana" w:cs="Verdana"/>
          <w:bCs/>
          <w:sz w:val="20"/>
          <w:szCs w:val="20"/>
        </w:rPr>
        <w:t xml:space="preserve">z dnia </w:t>
      </w:r>
      <w:r w:rsidR="00F72C15">
        <w:rPr>
          <w:rFonts w:ascii="Verdana" w:hAnsi="Verdana" w:cs="Verdana"/>
          <w:bCs/>
          <w:sz w:val="20"/>
          <w:szCs w:val="20"/>
        </w:rPr>
        <w:t>25 lutego</w:t>
      </w:r>
      <w:r>
        <w:rPr>
          <w:rFonts w:ascii="Verdana" w:hAnsi="Verdana" w:cs="Verdana"/>
          <w:bCs/>
          <w:sz w:val="20"/>
          <w:szCs w:val="20"/>
        </w:rPr>
        <w:t xml:space="preserve"> 2025 r.</w:t>
      </w:r>
    </w:p>
    <w:p w14:paraId="3FC78E77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w sprawie zmiany uchwały budżetowej Mia</w:t>
      </w:r>
      <w:r>
        <w:rPr>
          <w:rFonts w:ascii="Verdana" w:hAnsi="Verdana" w:cs="Verdana"/>
          <w:b/>
          <w:bCs/>
          <w:sz w:val="20"/>
          <w:szCs w:val="20"/>
        </w:rPr>
        <w:t>sta Szklarska Poręba na rok 2025</w:t>
      </w:r>
    </w:p>
    <w:p w14:paraId="65B13795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AAE2C7D" w14:textId="77777777" w:rsidR="0023255A" w:rsidRDefault="0023255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68111A">
        <w:rPr>
          <w:rFonts w:ascii="Verdana" w:hAnsi="Verdana" w:cs="Verdana"/>
          <w:bCs/>
          <w:sz w:val="20"/>
          <w:szCs w:val="20"/>
        </w:rPr>
        <w:t xml:space="preserve">Na podstawie art. 18 ust. 2 pkt 4, 9 lit „i” i pkt 10 ustawy z dnia 8 marca 1990 r.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o samorządzie gminnym (t. j. Dz. U. z 2024 r. poz. 1465 z </w:t>
      </w:r>
      <w:proofErr w:type="spellStart"/>
      <w:r w:rsidR="008B69DA" w:rsidRPr="0068111A">
        <w:rPr>
          <w:rFonts w:ascii="Verdana" w:hAnsi="Verdana" w:cs="Verdana"/>
          <w:bCs/>
          <w:sz w:val="20"/>
          <w:szCs w:val="20"/>
        </w:rPr>
        <w:t>późn</w:t>
      </w:r>
      <w:proofErr w:type="spellEnd"/>
      <w:r w:rsidR="008B69DA" w:rsidRPr="0068111A">
        <w:rPr>
          <w:rFonts w:ascii="Verdana" w:hAnsi="Verdana" w:cs="Verdana"/>
          <w:bCs/>
          <w:sz w:val="20"/>
          <w:szCs w:val="20"/>
        </w:rPr>
        <w:t xml:space="preserve">. zm.) oraz art. 211,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art. 212 ustawy z dnia 27 sierpnia 2009 r. o finansach publicznych (t. j. Dz. U. z 2024 r. poz. 1530 z </w:t>
      </w:r>
      <w:proofErr w:type="spellStart"/>
      <w:r w:rsidR="008B69DA" w:rsidRPr="0068111A">
        <w:rPr>
          <w:rFonts w:ascii="Verdana" w:hAnsi="Verdana" w:cs="Verdana"/>
          <w:bCs/>
          <w:sz w:val="20"/>
          <w:szCs w:val="20"/>
        </w:rPr>
        <w:t>późn</w:t>
      </w:r>
      <w:proofErr w:type="spellEnd"/>
      <w:r w:rsidR="008B69DA" w:rsidRPr="0068111A">
        <w:rPr>
          <w:rFonts w:ascii="Verdana" w:hAnsi="Verdana" w:cs="Verdana"/>
          <w:bCs/>
          <w:sz w:val="20"/>
          <w:szCs w:val="20"/>
        </w:rPr>
        <w:t>. zm.) Rada Miejska uchwala co następuje:</w:t>
      </w:r>
    </w:p>
    <w:p w14:paraId="66ED9DAF" w14:textId="77777777"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4C74074" w14:textId="4A75B765"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C64957">
        <w:rPr>
          <w:rFonts w:ascii="Verdana" w:hAnsi="Verdana" w:cs="Verdana"/>
          <w:b/>
          <w:bCs/>
          <w:sz w:val="20"/>
          <w:szCs w:val="20"/>
        </w:rPr>
        <w:t>§1.</w:t>
      </w:r>
      <w:r>
        <w:rPr>
          <w:rFonts w:ascii="Verdana" w:hAnsi="Verdana" w:cs="Verdana"/>
          <w:bCs/>
          <w:sz w:val="20"/>
          <w:szCs w:val="20"/>
        </w:rPr>
        <w:t xml:space="preserve"> Zwiększa się </w:t>
      </w:r>
      <w:r w:rsidR="00541C70">
        <w:rPr>
          <w:rFonts w:ascii="Verdana" w:hAnsi="Verdana" w:cs="Verdana"/>
          <w:bCs/>
          <w:sz w:val="20"/>
          <w:szCs w:val="20"/>
        </w:rPr>
        <w:t>plan dochodów budżetowych w 2025</w:t>
      </w:r>
      <w:r>
        <w:rPr>
          <w:rFonts w:ascii="Verdana" w:hAnsi="Verdana" w:cs="Verdana"/>
          <w:bCs/>
          <w:sz w:val="20"/>
          <w:szCs w:val="20"/>
        </w:rPr>
        <w:t xml:space="preserve"> roku o kwotę </w:t>
      </w:r>
      <w:r w:rsidR="005E5FB8" w:rsidRPr="005E5FB8">
        <w:rPr>
          <w:rFonts w:ascii="Verdana" w:hAnsi="Verdana" w:cs="Verdana"/>
          <w:b/>
          <w:bCs/>
          <w:sz w:val="20"/>
          <w:szCs w:val="20"/>
        </w:rPr>
        <w:t>1 1</w:t>
      </w:r>
      <w:r w:rsidR="00C22B3C">
        <w:rPr>
          <w:rFonts w:ascii="Verdana" w:hAnsi="Verdana" w:cs="Verdana"/>
          <w:b/>
          <w:bCs/>
          <w:sz w:val="20"/>
          <w:szCs w:val="20"/>
        </w:rPr>
        <w:t>66</w:t>
      </w:r>
      <w:r w:rsidR="005E5FB8" w:rsidRPr="005E5FB8">
        <w:rPr>
          <w:rFonts w:ascii="Verdana" w:hAnsi="Verdana" w:cs="Verdana"/>
          <w:b/>
          <w:bCs/>
          <w:sz w:val="20"/>
          <w:szCs w:val="20"/>
        </w:rPr>
        <w:t xml:space="preserve"> 763</w:t>
      </w:r>
      <w:r w:rsidRPr="005E5FB8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C64957">
        <w:rPr>
          <w:rFonts w:ascii="Verdana" w:hAnsi="Verdana" w:cs="Verdana"/>
          <w:b/>
          <w:bCs/>
          <w:sz w:val="20"/>
          <w:szCs w:val="20"/>
        </w:rPr>
        <w:t>zł</w:t>
      </w:r>
      <w:r>
        <w:rPr>
          <w:rFonts w:ascii="Verdana" w:hAnsi="Verdana" w:cs="Verdana"/>
          <w:bCs/>
          <w:sz w:val="20"/>
          <w:szCs w:val="20"/>
        </w:rPr>
        <w:t xml:space="preserve"> zgodnie </w:t>
      </w:r>
      <w:r w:rsidR="00C64957">
        <w:rPr>
          <w:rFonts w:ascii="Verdana" w:hAnsi="Verdana" w:cs="Verdana"/>
          <w:bCs/>
          <w:sz w:val="20"/>
          <w:szCs w:val="20"/>
        </w:rPr>
        <w:br/>
      </w:r>
      <w:r>
        <w:rPr>
          <w:rFonts w:ascii="Verdana" w:hAnsi="Verdana" w:cs="Verdana"/>
          <w:bCs/>
          <w:sz w:val="20"/>
          <w:szCs w:val="20"/>
        </w:rPr>
        <w:t>z załącznikiem nr 1 do niniejszej uchwały.</w:t>
      </w:r>
      <w:r w:rsidR="00C64957">
        <w:rPr>
          <w:rFonts w:ascii="Verdana" w:hAnsi="Verdana" w:cs="Verdana"/>
          <w:bCs/>
          <w:sz w:val="20"/>
          <w:szCs w:val="20"/>
        </w:rPr>
        <w:t xml:space="preserve"> Po dokonaniu zmian dochody budżetu wynoszą </w:t>
      </w:r>
      <w:r w:rsidR="005E5FB8" w:rsidRPr="005E5FB8">
        <w:rPr>
          <w:rFonts w:ascii="Verdana" w:hAnsi="Verdana" w:cs="Verdana"/>
          <w:b/>
          <w:bCs/>
          <w:sz w:val="20"/>
          <w:szCs w:val="20"/>
        </w:rPr>
        <w:t>83 1</w:t>
      </w:r>
      <w:r w:rsidR="00C22B3C">
        <w:rPr>
          <w:rFonts w:ascii="Verdana" w:hAnsi="Verdana" w:cs="Verdana"/>
          <w:b/>
          <w:bCs/>
          <w:sz w:val="20"/>
          <w:szCs w:val="20"/>
        </w:rPr>
        <w:t>46</w:t>
      </w:r>
      <w:r w:rsidR="005E5FB8" w:rsidRPr="005E5FB8">
        <w:rPr>
          <w:rFonts w:ascii="Verdana" w:hAnsi="Verdana" w:cs="Verdana"/>
          <w:b/>
          <w:bCs/>
          <w:sz w:val="20"/>
          <w:szCs w:val="20"/>
        </w:rPr>
        <w:t xml:space="preserve"> 862</w:t>
      </w:r>
      <w:r w:rsidR="00C64957" w:rsidRPr="005E5FB8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64957" w:rsidRPr="00C64957">
        <w:rPr>
          <w:rFonts w:ascii="Verdana" w:hAnsi="Verdana" w:cs="Verdana"/>
          <w:b/>
          <w:bCs/>
          <w:sz w:val="20"/>
          <w:szCs w:val="20"/>
        </w:rPr>
        <w:t>zł</w:t>
      </w:r>
      <w:r w:rsidR="00C64957">
        <w:rPr>
          <w:rFonts w:ascii="Verdana" w:hAnsi="Verdana" w:cs="Verdana"/>
          <w:bCs/>
          <w:sz w:val="20"/>
          <w:szCs w:val="20"/>
        </w:rPr>
        <w:t>.</w:t>
      </w:r>
    </w:p>
    <w:p w14:paraId="2B0081FA" w14:textId="77777777"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D871382" w14:textId="36912F8B"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C64957">
        <w:rPr>
          <w:rFonts w:ascii="Verdana" w:hAnsi="Verdana" w:cs="Verdana"/>
          <w:b/>
          <w:bCs/>
          <w:sz w:val="20"/>
          <w:szCs w:val="20"/>
        </w:rPr>
        <w:t>§2.</w:t>
      </w:r>
      <w:r>
        <w:rPr>
          <w:rFonts w:ascii="Verdana" w:hAnsi="Verdana" w:cs="Verdana"/>
          <w:bCs/>
          <w:sz w:val="20"/>
          <w:szCs w:val="20"/>
        </w:rPr>
        <w:t xml:space="preserve"> Z</w:t>
      </w:r>
      <w:r w:rsidR="00541C70">
        <w:rPr>
          <w:rFonts w:ascii="Verdana" w:hAnsi="Verdana" w:cs="Verdana"/>
          <w:bCs/>
          <w:sz w:val="20"/>
          <w:szCs w:val="20"/>
        </w:rPr>
        <w:t>większa</w:t>
      </w:r>
      <w:r>
        <w:rPr>
          <w:rFonts w:ascii="Verdana" w:hAnsi="Verdana" w:cs="Verdana"/>
          <w:bCs/>
          <w:sz w:val="20"/>
          <w:szCs w:val="20"/>
        </w:rPr>
        <w:t xml:space="preserve"> się plan wydatków budżetowych w 202</w:t>
      </w:r>
      <w:r w:rsidR="00541C70">
        <w:rPr>
          <w:rFonts w:ascii="Verdana" w:hAnsi="Verdana" w:cs="Verdana"/>
          <w:bCs/>
          <w:sz w:val="20"/>
          <w:szCs w:val="20"/>
        </w:rPr>
        <w:t>5</w:t>
      </w:r>
      <w:r>
        <w:rPr>
          <w:rFonts w:ascii="Verdana" w:hAnsi="Verdana" w:cs="Verdana"/>
          <w:bCs/>
          <w:sz w:val="20"/>
          <w:szCs w:val="20"/>
        </w:rPr>
        <w:t xml:space="preserve"> roku o kwotę </w:t>
      </w:r>
      <w:r w:rsidR="005E5FB8" w:rsidRPr="005E5FB8">
        <w:rPr>
          <w:rFonts w:ascii="Verdana" w:hAnsi="Verdana" w:cs="Verdana"/>
          <w:b/>
          <w:bCs/>
          <w:sz w:val="20"/>
          <w:szCs w:val="20"/>
        </w:rPr>
        <w:t>1</w:t>
      </w:r>
      <w:r w:rsidR="00C22B3C">
        <w:rPr>
          <w:rFonts w:ascii="Verdana" w:hAnsi="Verdana" w:cs="Verdana"/>
          <w:b/>
          <w:bCs/>
          <w:sz w:val="20"/>
          <w:szCs w:val="20"/>
        </w:rPr>
        <w:t>98</w:t>
      </w:r>
      <w:r w:rsidR="005E5FB8" w:rsidRPr="005E5FB8">
        <w:rPr>
          <w:rFonts w:ascii="Verdana" w:hAnsi="Verdana" w:cs="Verdana"/>
          <w:b/>
          <w:bCs/>
          <w:sz w:val="20"/>
          <w:szCs w:val="20"/>
        </w:rPr>
        <w:t xml:space="preserve"> 041</w:t>
      </w:r>
      <w:r w:rsidRPr="005E5FB8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C64957">
        <w:rPr>
          <w:rFonts w:ascii="Verdana" w:hAnsi="Verdana" w:cs="Verdana"/>
          <w:b/>
          <w:bCs/>
          <w:sz w:val="20"/>
          <w:szCs w:val="20"/>
        </w:rPr>
        <w:t>zł</w:t>
      </w:r>
      <w:r>
        <w:rPr>
          <w:rFonts w:ascii="Verdana" w:hAnsi="Verdana" w:cs="Verdana"/>
          <w:bCs/>
          <w:sz w:val="20"/>
          <w:szCs w:val="20"/>
        </w:rPr>
        <w:t xml:space="preserve"> zgodnie </w:t>
      </w:r>
      <w:r w:rsidR="00C64957">
        <w:rPr>
          <w:rFonts w:ascii="Verdana" w:hAnsi="Verdana" w:cs="Verdana"/>
          <w:bCs/>
          <w:sz w:val="20"/>
          <w:szCs w:val="20"/>
        </w:rPr>
        <w:br/>
      </w:r>
      <w:r>
        <w:rPr>
          <w:rFonts w:ascii="Verdana" w:hAnsi="Verdana" w:cs="Verdana"/>
          <w:bCs/>
          <w:sz w:val="20"/>
          <w:szCs w:val="20"/>
        </w:rPr>
        <w:t>z załącznikiem nr 2 do niniejszej uchwały.</w:t>
      </w:r>
      <w:r w:rsidR="00C64957">
        <w:rPr>
          <w:rFonts w:ascii="Verdana" w:hAnsi="Verdana" w:cs="Verdana"/>
          <w:bCs/>
          <w:sz w:val="20"/>
          <w:szCs w:val="20"/>
        </w:rPr>
        <w:t xml:space="preserve"> Po dokonaniu zmian wydatki budżetu wynoszą </w:t>
      </w:r>
      <w:r w:rsidR="005E5FB8" w:rsidRPr="005E5FB8">
        <w:rPr>
          <w:rFonts w:ascii="Verdana" w:hAnsi="Verdana" w:cs="Verdana"/>
          <w:b/>
          <w:bCs/>
          <w:sz w:val="20"/>
          <w:szCs w:val="20"/>
        </w:rPr>
        <w:t>82 </w:t>
      </w:r>
      <w:r w:rsidR="00C22B3C">
        <w:rPr>
          <w:rFonts w:ascii="Verdana" w:hAnsi="Verdana" w:cs="Verdana"/>
          <w:b/>
          <w:bCs/>
          <w:sz w:val="20"/>
          <w:szCs w:val="20"/>
        </w:rPr>
        <w:t>807</w:t>
      </w:r>
      <w:r w:rsidR="005E5FB8" w:rsidRPr="005E5FB8">
        <w:rPr>
          <w:rFonts w:ascii="Verdana" w:hAnsi="Verdana" w:cs="Verdana"/>
          <w:b/>
          <w:bCs/>
          <w:sz w:val="20"/>
          <w:szCs w:val="20"/>
        </w:rPr>
        <w:t xml:space="preserve"> 664</w:t>
      </w:r>
      <w:r w:rsidR="00C64957" w:rsidRPr="005E5FB8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64957" w:rsidRPr="00C64957">
        <w:rPr>
          <w:rFonts w:ascii="Verdana" w:hAnsi="Verdana" w:cs="Verdana"/>
          <w:b/>
          <w:bCs/>
          <w:sz w:val="20"/>
          <w:szCs w:val="20"/>
        </w:rPr>
        <w:t>zł</w:t>
      </w:r>
      <w:r w:rsidR="00C64957">
        <w:rPr>
          <w:rFonts w:ascii="Verdana" w:hAnsi="Verdana" w:cs="Verdana"/>
          <w:bCs/>
          <w:sz w:val="20"/>
          <w:szCs w:val="20"/>
        </w:rPr>
        <w:t>.</w:t>
      </w:r>
    </w:p>
    <w:p w14:paraId="52044B33" w14:textId="77777777"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04BED124" w14:textId="6CF40297" w:rsidR="00C82E35" w:rsidRDefault="0068111A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C64957">
        <w:rPr>
          <w:rFonts w:ascii="Verdana" w:hAnsi="Verdana" w:cs="Verdana"/>
          <w:b/>
          <w:bCs/>
          <w:sz w:val="20"/>
          <w:szCs w:val="20"/>
        </w:rPr>
        <w:t xml:space="preserve">§3. </w:t>
      </w:r>
      <w:r w:rsidR="00C64957" w:rsidRPr="00C64957">
        <w:rPr>
          <w:rFonts w:ascii="Verdana" w:hAnsi="Verdana" w:cs="Verdana"/>
          <w:bCs/>
          <w:sz w:val="20"/>
          <w:szCs w:val="20"/>
        </w:rPr>
        <w:t>W wyn</w:t>
      </w:r>
      <w:r w:rsidR="00541C70">
        <w:rPr>
          <w:rFonts w:ascii="Verdana" w:hAnsi="Verdana" w:cs="Verdana"/>
          <w:bCs/>
          <w:sz w:val="20"/>
          <w:szCs w:val="20"/>
        </w:rPr>
        <w:t>iku wprowadzonych zmian powstał</w:t>
      </w:r>
      <w:r w:rsidR="005E5FB8">
        <w:rPr>
          <w:rFonts w:ascii="Verdana" w:hAnsi="Verdana" w:cs="Verdana"/>
          <w:bCs/>
          <w:sz w:val="20"/>
          <w:szCs w:val="20"/>
        </w:rPr>
        <w:t>a</w:t>
      </w:r>
      <w:r w:rsidR="00C64957" w:rsidRPr="00C64957">
        <w:rPr>
          <w:rFonts w:ascii="Verdana" w:hAnsi="Verdana" w:cs="Verdana"/>
          <w:bCs/>
          <w:sz w:val="20"/>
          <w:szCs w:val="20"/>
        </w:rPr>
        <w:t xml:space="preserve"> </w:t>
      </w:r>
      <w:r w:rsidR="005E5FB8">
        <w:rPr>
          <w:rFonts w:ascii="Verdana" w:hAnsi="Verdana" w:cs="Verdana"/>
          <w:bCs/>
          <w:sz w:val="20"/>
          <w:szCs w:val="20"/>
        </w:rPr>
        <w:t>nadwyżka</w:t>
      </w:r>
      <w:r w:rsidR="00C64957" w:rsidRPr="00C64957">
        <w:rPr>
          <w:rFonts w:ascii="Verdana" w:hAnsi="Verdana" w:cs="Verdana"/>
          <w:bCs/>
          <w:sz w:val="20"/>
          <w:szCs w:val="20"/>
        </w:rPr>
        <w:t xml:space="preserve"> budżetu w kwocie </w:t>
      </w:r>
      <w:r w:rsidR="004C35DE" w:rsidRPr="004C35DE">
        <w:rPr>
          <w:rFonts w:ascii="Verdana" w:hAnsi="Verdana" w:cs="Verdana"/>
          <w:b/>
          <w:sz w:val="20"/>
          <w:szCs w:val="20"/>
        </w:rPr>
        <w:t>968 722 zł.</w:t>
      </w:r>
      <w:r w:rsidR="004C35DE">
        <w:rPr>
          <w:rFonts w:ascii="Verdana" w:hAnsi="Verdana" w:cs="Verdana"/>
          <w:bCs/>
          <w:sz w:val="20"/>
          <w:szCs w:val="20"/>
        </w:rPr>
        <w:t xml:space="preserve"> </w:t>
      </w:r>
      <w:r w:rsidR="008F6B01">
        <w:rPr>
          <w:rFonts w:ascii="Verdana" w:hAnsi="Verdana" w:cs="Verdana"/>
          <w:bCs/>
          <w:sz w:val="20"/>
          <w:szCs w:val="20"/>
        </w:rPr>
        <w:t xml:space="preserve">Nadwyżka po zmianie wynosi </w:t>
      </w:r>
      <w:r w:rsidR="008F6B01" w:rsidRPr="008F6B01">
        <w:rPr>
          <w:rFonts w:ascii="Verdana" w:hAnsi="Verdana" w:cs="Verdana"/>
          <w:sz w:val="20"/>
          <w:szCs w:val="20"/>
        </w:rPr>
        <w:t>339 198 zł</w:t>
      </w:r>
      <w:r w:rsidR="008F6B01">
        <w:rPr>
          <w:rFonts w:ascii="Verdana" w:hAnsi="Verdana" w:cs="Verdana"/>
          <w:sz w:val="20"/>
          <w:szCs w:val="20"/>
        </w:rPr>
        <w:t xml:space="preserve">, zostanie ona </w:t>
      </w:r>
      <w:r w:rsidR="00211F64">
        <w:rPr>
          <w:rFonts w:ascii="Verdana" w:hAnsi="Verdana"/>
          <w:color w:val="000000"/>
          <w:sz w:val="20"/>
          <w:szCs w:val="20"/>
        </w:rPr>
        <w:t xml:space="preserve">przeznaczona na rozchody budżetu tj. </w:t>
      </w:r>
      <w:r w:rsidR="004C35DE">
        <w:rPr>
          <w:rFonts w:ascii="Verdana" w:hAnsi="Verdana"/>
          <w:color w:val="000000"/>
          <w:sz w:val="20"/>
          <w:szCs w:val="20"/>
        </w:rPr>
        <w:t>wykup papierów wartościowych.</w:t>
      </w:r>
    </w:p>
    <w:p w14:paraId="2E30F1B9" w14:textId="77777777" w:rsidR="00211F64" w:rsidRPr="00995C48" w:rsidRDefault="00211F64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769F8E5" w14:textId="6B891E81" w:rsidR="00995C48" w:rsidRDefault="00995C48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95C48">
        <w:rPr>
          <w:rFonts w:ascii="Verdana" w:hAnsi="Verdana" w:cs="Verdana"/>
          <w:b/>
          <w:bCs/>
          <w:sz w:val="20"/>
          <w:szCs w:val="20"/>
        </w:rPr>
        <w:t xml:space="preserve">§4. </w:t>
      </w:r>
      <w:r w:rsidRPr="00995C48">
        <w:rPr>
          <w:rFonts w:ascii="Verdana" w:hAnsi="Verdana"/>
          <w:sz w:val="20"/>
          <w:szCs w:val="20"/>
        </w:rPr>
        <w:t xml:space="preserve">Zmniejsza się </w:t>
      </w:r>
      <w:r w:rsidR="00211F64">
        <w:rPr>
          <w:rFonts w:ascii="Verdana" w:hAnsi="Verdana"/>
          <w:sz w:val="20"/>
          <w:szCs w:val="20"/>
        </w:rPr>
        <w:t>przychody</w:t>
      </w:r>
      <w:r w:rsidRPr="00995C48">
        <w:rPr>
          <w:rFonts w:ascii="Verdana" w:hAnsi="Verdana"/>
          <w:sz w:val="20"/>
          <w:szCs w:val="20"/>
        </w:rPr>
        <w:t xml:space="preserve"> </w:t>
      </w:r>
      <w:r w:rsidR="00211F64">
        <w:rPr>
          <w:rFonts w:ascii="Verdana" w:hAnsi="Verdana"/>
          <w:sz w:val="20"/>
          <w:szCs w:val="20"/>
        </w:rPr>
        <w:t>budżetu</w:t>
      </w:r>
      <w:r w:rsidRPr="00995C48">
        <w:rPr>
          <w:rFonts w:ascii="Verdana" w:hAnsi="Verdana"/>
          <w:sz w:val="20"/>
          <w:szCs w:val="20"/>
        </w:rPr>
        <w:t xml:space="preserve"> o kwotę </w:t>
      </w:r>
      <w:r w:rsidR="00211F64">
        <w:rPr>
          <w:rFonts w:ascii="Verdana" w:hAnsi="Verdana"/>
          <w:b/>
          <w:sz w:val="20"/>
          <w:szCs w:val="20"/>
        </w:rPr>
        <w:t>968 722</w:t>
      </w:r>
      <w:r w:rsidRPr="00995C48">
        <w:rPr>
          <w:rFonts w:ascii="Verdana" w:hAnsi="Verdana"/>
          <w:b/>
          <w:sz w:val="20"/>
          <w:szCs w:val="20"/>
        </w:rPr>
        <w:t xml:space="preserve"> zł</w:t>
      </w:r>
      <w:r w:rsidRPr="00995C4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zgodnie </w:t>
      </w:r>
      <w:r w:rsidR="005364C2">
        <w:rPr>
          <w:rFonts w:ascii="Verdana" w:hAnsi="Verdana" w:cs="Verdana"/>
          <w:color w:val="000000"/>
          <w:sz w:val="20"/>
          <w:szCs w:val="20"/>
        </w:rPr>
        <w:t>z załącznik</w:t>
      </w:r>
      <w:r w:rsidR="004C35DE">
        <w:rPr>
          <w:rFonts w:ascii="Verdana" w:hAnsi="Verdana" w:cs="Verdana"/>
          <w:color w:val="000000"/>
          <w:sz w:val="20"/>
          <w:szCs w:val="20"/>
        </w:rPr>
        <w:t>iem</w:t>
      </w:r>
      <w:r w:rsidR="005364C2">
        <w:rPr>
          <w:rFonts w:ascii="Verdana" w:hAnsi="Verdana" w:cs="Verdana"/>
          <w:color w:val="000000"/>
          <w:sz w:val="20"/>
          <w:szCs w:val="20"/>
        </w:rPr>
        <w:t xml:space="preserve"> nr 3</w:t>
      </w:r>
      <w:r>
        <w:rPr>
          <w:rFonts w:ascii="Verdana" w:hAnsi="Verdana" w:cs="Verdana"/>
          <w:color w:val="000000"/>
          <w:sz w:val="20"/>
          <w:szCs w:val="20"/>
        </w:rPr>
        <w:t xml:space="preserve"> do niniejszej uchwały.</w:t>
      </w:r>
    </w:p>
    <w:p w14:paraId="277E201E" w14:textId="77777777" w:rsidR="00B62E7E" w:rsidRDefault="00B62E7E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EB0CC44" w14:textId="317D9CEF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4C35DE">
        <w:rPr>
          <w:rFonts w:ascii="Verdana" w:hAnsi="Verdana" w:cs="Verdana"/>
          <w:b/>
          <w:bCs/>
          <w:sz w:val="20"/>
          <w:szCs w:val="20"/>
        </w:rPr>
        <w:t>5</w:t>
      </w:r>
      <w:r w:rsidR="00C64957" w:rsidRPr="00C64957">
        <w:rPr>
          <w:rFonts w:ascii="Verdana" w:hAnsi="Verdana" w:cs="Verdana"/>
          <w:b/>
          <w:bCs/>
          <w:sz w:val="20"/>
          <w:szCs w:val="20"/>
        </w:rPr>
        <w:t>.</w:t>
      </w:r>
      <w:r w:rsidR="00C64957">
        <w:rPr>
          <w:rFonts w:ascii="Verdana" w:hAnsi="Verdana" w:cs="Verdana"/>
          <w:bCs/>
          <w:sz w:val="20"/>
          <w:szCs w:val="20"/>
        </w:rPr>
        <w:t xml:space="preserve"> Wykaz zadań inwestycyjnych planowanych do realizacji w roku 2025 po zmianach, określa załącznik nr </w:t>
      </w:r>
      <w:r w:rsidR="004C35DE">
        <w:rPr>
          <w:rFonts w:ascii="Verdana" w:hAnsi="Verdana" w:cs="Verdana"/>
          <w:bCs/>
          <w:sz w:val="20"/>
          <w:szCs w:val="20"/>
        </w:rPr>
        <w:t>4</w:t>
      </w:r>
      <w:r w:rsidR="00C64957">
        <w:rPr>
          <w:rFonts w:ascii="Verdana" w:hAnsi="Verdana" w:cs="Verdana"/>
          <w:bCs/>
          <w:sz w:val="20"/>
          <w:szCs w:val="20"/>
        </w:rPr>
        <w:t xml:space="preserve"> do niniejszej uchwały.</w:t>
      </w:r>
    </w:p>
    <w:p w14:paraId="3F99366D" w14:textId="77777777"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73C9D8BF" w14:textId="30B34B3E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4C35DE">
        <w:rPr>
          <w:rFonts w:ascii="Verdana" w:hAnsi="Verdana" w:cs="Verdana"/>
          <w:b/>
          <w:bCs/>
          <w:sz w:val="20"/>
          <w:szCs w:val="20"/>
        </w:rPr>
        <w:t>6</w:t>
      </w:r>
      <w:r w:rsidR="00C64957">
        <w:rPr>
          <w:rFonts w:ascii="Verdana" w:hAnsi="Verdana" w:cs="Verdana"/>
          <w:b/>
          <w:bCs/>
          <w:sz w:val="20"/>
          <w:szCs w:val="20"/>
        </w:rPr>
        <w:t xml:space="preserve">. </w:t>
      </w:r>
      <w:r w:rsidR="00C64957">
        <w:rPr>
          <w:rFonts w:ascii="Verdana" w:hAnsi="Verdana" w:cs="Verdana"/>
          <w:bCs/>
          <w:sz w:val="20"/>
          <w:szCs w:val="20"/>
        </w:rPr>
        <w:t>Wykonanie uchwały powierza się Burmistrzowi Szklarskiej Poręby.</w:t>
      </w:r>
    </w:p>
    <w:p w14:paraId="218D1FD5" w14:textId="77777777"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E0AFF60" w14:textId="48B75A15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4C35DE">
        <w:rPr>
          <w:rFonts w:ascii="Verdana" w:hAnsi="Verdana" w:cs="Verdana"/>
          <w:b/>
          <w:bCs/>
          <w:sz w:val="20"/>
          <w:szCs w:val="20"/>
        </w:rPr>
        <w:t>7</w:t>
      </w:r>
      <w:r w:rsidR="00C64957">
        <w:rPr>
          <w:rFonts w:ascii="Verdana" w:hAnsi="Verdana" w:cs="Verdana"/>
          <w:bCs/>
          <w:sz w:val="20"/>
          <w:szCs w:val="20"/>
        </w:rPr>
        <w:t xml:space="preserve">. Uchwała wchodzi w życie z dniem podjęcia. </w:t>
      </w:r>
    </w:p>
    <w:p w14:paraId="6AB75FB2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55C4A6D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A986707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EC3657A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1C57B04E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1C20A5E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F1CC6F4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6F3ED47" w14:textId="77777777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lastRenderedPageBreak/>
        <w:t>UZASADNIENIE</w:t>
      </w:r>
    </w:p>
    <w:p w14:paraId="16E289BF" w14:textId="4C204E0C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</w:t>
      </w:r>
      <w:r w:rsidRPr="000A056A">
        <w:rPr>
          <w:rFonts w:ascii="Verdana" w:hAnsi="Verdana" w:cs="Verdana"/>
          <w:b/>
          <w:bCs/>
          <w:sz w:val="20"/>
          <w:szCs w:val="20"/>
        </w:rPr>
        <w:t>o</w:t>
      </w:r>
      <w:r w:rsidRPr="000A056A">
        <w:rPr>
          <w:rFonts w:ascii="Verdana" w:hAnsi="Verdana" w:cs="Verdana"/>
          <w:sz w:val="20"/>
          <w:szCs w:val="20"/>
        </w:rPr>
        <w:t xml:space="preserve"> </w:t>
      </w:r>
      <w:r w:rsidRPr="000A056A">
        <w:rPr>
          <w:rFonts w:ascii="Verdana" w:hAnsi="Verdana" w:cs="Verdana"/>
          <w:b/>
          <w:bCs/>
          <w:sz w:val="20"/>
          <w:szCs w:val="20"/>
        </w:rPr>
        <w:t>Uchwały Nr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F72C15">
        <w:rPr>
          <w:rFonts w:ascii="Verdana" w:hAnsi="Verdana" w:cs="Verdana"/>
          <w:b/>
          <w:bCs/>
          <w:sz w:val="20"/>
          <w:szCs w:val="20"/>
        </w:rPr>
        <w:t>…………..</w:t>
      </w:r>
    </w:p>
    <w:p w14:paraId="0BCB2CC5" w14:textId="77777777" w:rsidR="004E0C6C" w:rsidRPr="000A056A" w:rsidRDefault="004E0C6C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Rady Miejskiej w Szklarskiej Porębie</w:t>
      </w:r>
    </w:p>
    <w:p w14:paraId="0C8146E1" w14:textId="41D18F6E" w:rsidR="004E0C6C" w:rsidRPr="009060EB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z dnia </w:t>
      </w:r>
      <w:r w:rsidR="00F72C15">
        <w:rPr>
          <w:rFonts w:ascii="Verdana" w:hAnsi="Verdana" w:cs="Verdana"/>
          <w:bCs/>
          <w:sz w:val="20"/>
          <w:szCs w:val="20"/>
        </w:rPr>
        <w:t>25 lutego</w:t>
      </w:r>
      <w:r w:rsidR="004E0C6C" w:rsidRPr="009060EB">
        <w:rPr>
          <w:rFonts w:ascii="Verdana" w:hAnsi="Verdana" w:cs="Verdana"/>
          <w:bCs/>
          <w:sz w:val="20"/>
          <w:szCs w:val="20"/>
        </w:rPr>
        <w:t xml:space="preserve"> 202</w:t>
      </w:r>
      <w:r>
        <w:rPr>
          <w:rFonts w:ascii="Verdana" w:hAnsi="Verdana" w:cs="Verdana"/>
          <w:bCs/>
          <w:sz w:val="20"/>
          <w:szCs w:val="20"/>
        </w:rPr>
        <w:t>5</w:t>
      </w:r>
      <w:r w:rsidR="004E0C6C" w:rsidRPr="009060EB">
        <w:rPr>
          <w:rFonts w:ascii="Verdana" w:hAnsi="Verdana" w:cs="Verdana"/>
          <w:bCs/>
          <w:sz w:val="20"/>
          <w:szCs w:val="20"/>
        </w:rPr>
        <w:t xml:space="preserve"> r.</w:t>
      </w:r>
    </w:p>
    <w:p w14:paraId="5688D9E3" w14:textId="77777777" w:rsidR="004E0C6C" w:rsidRDefault="004E0C6C" w:rsidP="004E0C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4CD3022F" w14:textId="07A70D42" w:rsidR="00556256" w:rsidRPr="00556256" w:rsidRDefault="00891A84" w:rsidP="00556256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891A84">
        <w:rPr>
          <w:rFonts w:ascii="Verdana" w:hAnsi="Verdana" w:cs="Verdana"/>
          <w:sz w:val="20"/>
          <w:szCs w:val="20"/>
        </w:rPr>
        <w:t xml:space="preserve">1. </w:t>
      </w:r>
      <w:r w:rsidR="00556256" w:rsidRPr="00556256">
        <w:rPr>
          <w:rFonts w:ascii="Verdana" w:eastAsiaTheme="minorHAnsi" w:hAnsi="Verdana" w:cs="Verdana"/>
          <w:sz w:val="20"/>
          <w:szCs w:val="20"/>
          <w:lang w:eastAsia="en-US"/>
        </w:rPr>
        <w:t>Zmniejszenie planu po stronie wyda</w:t>
      </w:r>
      <w:r w:rsidR="00556256">
        <w:rPr>
          <w:rFonts w:ascii="Verdana" w:eastAsiaTheme="minorHAnsi" w:hAnsi="Verdana" w:cs="Verdana"/>
          <w:sz w:val="20"/>
          <w:szCs w:val="20"/>
          <w:lang w:eastAsia="en-US"/>
        </w:rPr>
        <w:t>t</w:t>
      </w:r>
      <w:r w:rsidR="00556256" w:rsidRPr="00556256">
        <w:rPr>
          <w:rFonts w:ascii="Verdana" w:eastAsiaTheme="minorHAnsi" w:hAnsi="Verdana" w:cs="Verdana"/>
          <w:sz w:val="20"/>
          <w:szCs w:val="20"/>
          <w:lang w:eastAsia="en-US"/>
        </w:rPr>
        <w:t>ków w wysokości 185 000 zł zaplanowanych na zadaniu bieżącym remontów dróg gminnych oraz zwiększenie planu po stronie wydatków w tej samej wysokości, w związku z</w:t>
      </w:r>
      <w:r w:rsidR="00556256" w:rsidRPr="00556256">
        <w:rPr>
          <w:rFonts w:ascii="Verdana" w:eastAsiaTheme="minorHAnsi" w:hAnsi="Verdana" w:cs="Verdana"/>
          <w:color w:val="FF0000"/>
          <w:sz w:val="20"/>
          <w:szCs w:val="20"/>
          <w:lang w:eastAsia="en-US"/>
        </w:rPr>
        <w:t xml:space="preserve"> </w:t>
      </w:r>
      <w:r w:rsidR="00556256" w:rsidRPr="00556256">
        <w:rPr>
          <w:rFonts w:ascii="Verdana" w:eastAsiaTheme="minorHAnsi" w:hAnsi="Verdana" w:cs="Verdana"/>
          <w:sz w:val="20"/>
          <w:szCs w:val="20"/>
          <w:lang w:eastAsia="en-US"/>
        </w:rPr>
        <w:t>koniecznością zakupu sprzętu drogowego na potrzeby Miejskiego Zakładu Gospodarki Komunalnej w Szklarskiej Porębie (rozdz. 60016).</w:t>
      </w:r>
    </w:p>
    <w:p w14:paraId="5B093CCD" w14:textId="06E717C7" w:rsidR="00170603" w:rsidRPr="00170603" w:rsidRDefault="00DD00CD" w:rsidP="00DD00CD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170603">
        <w:rPr>
          <w:rFonts w:ascii="Verdana" w:hAnsi="Verdana"/>
          <w:sz w:val="20"/>
          <w:szCs w:val="20"/>
        </w:rPr>
        <w:t xml:space="preserve">2. </w:t>
      </w:r>
      <w:r w:rsidRPr="00170603">
        <w:rPr>
          <w:rFonts w:ascii="Verdana" w:hAnsi="Verdana" w:cs="Verdana"/>
          <w:sz w:val="20"/>
          <w:szCs w:val="20"/>
        </w:rPr>
        <w:t xml:space="preserve">Zwiększenie planu po stronie dochodów i wydatków w wysokości </w:t>
      </w:r>
      <w:r w:rsidR="00170603" w:rsidRPr="00170603">
        <w:rPr>
          <w:rFonts w:ascii="Verdana" w:hAnsi="Verdana" w:cs="Verdana"/>
          <w:sz w:val="20"/>
          <w:szCs w:val="20"/>
        </w:rPr>
        <w:t>1 091 741</w:t>
      </w:r>
      <w:r w:rsidRPr="00170603">
        <w:rPr>
          <w:rFonts w:ascii="Verdana" w:hAnsi="Verdana" w:cs="Verdana"/>
          <w:sz w:val="20"/>
          <w:szCs w:val="20"/>
        </w:rPr>
        <w:t xml:space="preserve"> zł w związku z realizacją </w:t>
      </w:r>
      <w:r w:rsidR="00170603" w:rsidRPr="00170603">
        <w:rPr>
          <w:rFonts w:ascii="Verdana" w:hAnsi="Verdana" w:cs="Verdana"/>
          <w:sz w:val="20"/>
          <w:szCs w:val="20"/>
        </w:rPr>
        <w:t>następujących zadań (rozdz. 60078)</w:t>
      </w:r>
      <w:r w:rsidRPr="00170603">
        <w:rPr>
          <w:rFonts w:ascii="Verdana" w:hAnsi="Verdana" w:cs="Verdana"/>
          <w:sz w:val="20"/>
          <w:szCs w:val="20"/>
        </w:rPr>
        <w:t xml:space="preserve">: </w:t>
      </w:r>
    </w:p>
    <w:p w14:paraId="5C4FF9EB" w14:textId="6A87F06D" w:rsidR="00DD00CD" w:rsidRPr="00170603" w:rsidRDefault="00170603" w:rsidP="00DD00CD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170603">
        <w:rPr>
          <w:rFonts w:ascii="Verdana" w:hAnsi="Verdana" w:cs="Verdana"/>
          <w:sz w:val="20"/>
          <w:szCs w:val="20"/>
        </w:rPr>
        <w:t xml:space="preserve">- </w:t>
      </w:r>
      <w:r w:rsidR="00DD00CD" w:rsidRPr="00170603">
        <w:rPr>
          <w:rFonts w:ascii="Verdana" w:hAnsi="Verdana" w:cs="Verdana"/>
          <w:sz w:val="20"/>
          <w:szCs w:val="20"/>
        </w:rPr>
        <w:t xml:space="preserve">„Remont </w:t>
      </w:r>
      <w:r w:rsidRPr="00170603">
        <w:rPr>
          <w:rFonts w:ascii="Verdana" w:hAnsi="Verdana" w:cs="Verdana"/>
          <w:sz w:val="20"/>
          <w:szCs w:val="20"/>
        </w:rPr>
        <w:t>ul. Wzgórze Paderewskiego w Szklarskiej Porębie</w:t>
      </w:r>
      <w:r w:rsidR="00DD00CD" w:rsidRPr="00170603">
        <w:rPr>
          <w:rFonts w:ascii="Verdana" w:hAnsi="Verdana" w:cs="Verdana"/>
          <w:sz w:val="20"/>
          <w:szCs w:val="20"/>
        </w:rPr>
        <w:t xml:space="preserve"> w Szklarskiej Porębie” zgodnie z decyzją Ministerstwa Finansów o zapewnieniu finansowania wydatków związanych </w:t>
      </w:r>
      <w:r w:rsidRPr="00170603">
        <w:rPr>
          <w:rFonts w:ascii="Verdana" w:hAnsi="Verdana" w:cs="Verdana"/>
          <w:sz w:val="20"/>
          <w:szCs w:val="20"/>
        </w:rPr>
        <w:br/>
      </w:r>
      <w:r w:rsidR="00DD00CD" w:rsidRPr="00170603">
        <w:rPr>
          <w:rFonts w:ascii="Verdana" w:hAnsi="Verdana" w:cs="Verdana"/>
          <w:sz w:val="20"/>
          <w:szCs w:val="20"/>
        </w:rPr>
        <w:t>z usuwaniem skutków klęsk żywiołowych nr MF/FG</w:t>
      </w:r>
      <w:r w:rsidRPr="00170603">
        <w:rPr>
          <w:rFonts w:ascii="Verdana" w:hAnsi="Verdana" w:cs="Verdana"/>
          <w:sz w:val="20"/>
          <w:szCs w:val="20"/>
        </w:rPr>
        <w:t>5</w:t>
      </w:r>
      <w:r w:rsidR="00DD00CD" w:rsidRPr="00170603">
        <w:rPr>
          <w:rFonts w:ascii="Verdana" w:hAnsi="Verdana" w:cs="Verdana"/>
          <w:sz w:val="20"/>
          <w:szCs w:val="20"/>
        </w:rPr>
        <w:t>.4143.25.</w:t>
      </w:r>
      <w:r w:rsidRPr="00170603">
        <w:rPr>
          <w:rFonts w:ascii="Verdana" w:hAnsi="Verdana" w:cs="Verdana"/>
          <w:sz w:val="20"/>
          <w:szCs w:val="20"/>
        </w:rPr>
        <w:t>31</w:t>
      </w:r>
      <w:r w:rsidR="00DD00CD" w:rsidRPr="00170603">
        <w:rPr>
          <w:rFonts w:ascii="Verdana" w:hAnsi="Verdana" w:cs="Verdana"/>
          <w:sz w:val="20"/>
          <w:szCs w:val="20"/>
        </w:rPr>
        <w:t>.2024.ZF.3</w:t>
      </w:r>
      <w:r w:rsidRPr="00170603">
        <w:rPr>
          <w:rFonts w:ascii="Verdana" w:hAnsi="Verdana" w:cs="Verdana"/>
          <w:sz w:val="20"/>
          <w:szCs w:val="20"/>
        </w:rPr>
        <w:t>40</w:t>
      </w:r>
      <w:r w:rsidR="00DD00CD" w:rsidRPr="00170603">
        <w:rPr>
          <w:rFonts w:ascii="Verdana" w:hAnsi="Verdana" w:cs="Verdana"/>
          <w:sz w:val="20"/>
          <w:szCs w:val="20"/>
        </w:rPr>
        <w:t xml:space="preserve"> z dnia </w:t>
      </w:r>
      <w:r w:rsidRPr="00170603">
        <w:rPr>
          <w:rFonts w:ascii="Verdana" w:hAnsi="Verdana" w:cs="Verdana"/>
          <w:sz w:val="20"/>
          <w:szCs w:val="20"/>
        </w:rPr>
        <w:br/>
      </w:r>
      <w:r w:rsidR="00DD00CD" w:rsidRPr="00170603">
        <w:rPr>
          <w:rFonts w:ascii="Verdana" w:hAnsi="Verdana" w:cs="Verdana"/>
          <w:sz w:val="20"/>
          <w:szCs w:val="20"/>
        </w:rPr>
        <w:t>1</w:t>
      </w:r>
      <w:r w:rsidRPr="00170603">
        <w:rPr>
          <w:rFonts w:ascii="Verdana" w:hAnsi="Verdana" w:cs="Verdana"/>
          <w:sz w:val="20"/>
          <w:szCs w:val="20"/>
        </w:rPr>
        <w:t>3</w:t>
      </w:r>
      <w:r w:rsidR="00DD00CD" w:rsidRPr="00170603">
        <w:rPr>
          <w:rFonts w:ascii="Verdana" w:hAnsi="Verdana" w:cs="Verdana"/>
          <w:sz w:val="20"/>
          <w:szCs w:val="20"/>
        </w:rPr>
        <w:t xml:space="preserve"> grudnia 2024 r.</w:t>
      </w:r>
    </w:p>
    <w:p w14:paraId="4A00443B" w14:textId="1A5B33D2" w:rsidR="00170603" w:rsidRPr="00170603" w:rsidRDefault="00170603" w:rsidP="00170603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170603">
        <w:rPr>
          <w:rFonts w:ascii="Verdana" w:hAnsi="Verdana" w:cs="Verdana"/>
          <w:sz w:val="20"/>
          <w:szCs w:val="20"/>
        </w:rPr>
        <w:t xml:space="preserve">- „Remont </w:t>
      </w:r>
      <w:r>
        <w:rPr>
          <w:rFonts w:ascii="Verdana" w:hAnsi="Verdana" w:cs="Verdana"/>
          <w:sz w:val="20"/>
          <w:szCs w:val="20"/>
        </w:rPr>
        <w:t xml:space="preserve">drogi </w:t>
      </w:r>
      <w:r w:rsidRPr="00170603">
        <w:rPr>
          <w:rFonts w:ascii="Verdana" w:hAnsi="Verdana" w:cs="Verdana"/>
          <w:sz w:val="20"/>
          <w:szCs w:val="20"/>
        </w:rPr>
        <w:t xml:space="preserve">ul. </w:t>
      </w:r>
      <w:r>
        <w:rPr>
          <w:rFonts w:ascii="Verdana" w:hAnsi="Verdana" w:cs="Verdana"/>
          <w:sz w:val="20"/>
          <w:szCs w:val="20"/>
        </w:rPr>
        <w:t>Os. Janosika</w:t>
      </w:r>
      <w:r w:rsidRPr="00170603">
        <w:rPr>
          <w:rFonts w:ascii="Verdana" w:hAnsi="Verdana" w:cs="Verdana"/>
          <w:sz w:val="20"/>
          <w:szCs w:val="20"/>
        </w:rPr>
        <w:t xml:space="preserve"> w Szklarskiej Porębie w Szklarskiej Porębie” zgodnie </w:t>
      </w:r>
      <w:r>
        <w:rPr>
          <w:rFonts w:ascii="Verdana" w:hAnsi="Verdana" w:cs="Verdana"/>
          <w:sz w:val="20"/>
          <w:szCs w:val="20"/>
        </w:rPr>
        <w:br/>
      </w:r>
      <w:r w:rsidRPr="00170603">
        <w:rPr>
          <w:rFonts w:ascii="Verdana" w:hAnsi="Verdana" w:cs="Verdana"/>
          <w:sz w:val="20"/>
          <w:szCs w:val="20"/>
        </w:rPr>
        <w:t xml:space="preserve">z decyzją Ministerstwa Finansów o zapewnieniu finansowania wydatków związanych </w:t>
      </w:r>
      <w:r w:rsidRPr="00170603">
        <w:rPr>
          <w:rFonts w:ascii="Verdana" w:hAnsi="Verdana" w:cs="Verdana"/>
          <w:sz w:val="20"/>
          <w:szCs w:val="20"/>
        </w:rPr>
        <w:br/>
        <w:t>z usuwaniem skutków klęsk żywiołowych nr MF/FG5.4143.25.</w:t>
      </w:r>
      <w:r>
        <w:rPr>
          <w:rFonts w:ascii="Verdana" w:hAnsi="Verdana" w:cs="Verdana"/>
          <w:sz w:val="20"/>
          <w:szCs w:val="20"/>
        </w:rPr>
        <w:t>26</w:t>
      </w:r>
      <w:r w:rsidRPr="00170603">
        <w:rPr>
          <w:rFonts w:ascii="Verdana" w:hAnsi="Verdana" w:cs="Verdana"/>
          <w:sz w:val="20"/>
          <w:szCs w:val="20"/>
        </w:rPr>
        <w:t>.2024.ZF.3</w:t>
      </w:r>
      <w:r>
        <w:rPr>
          <w:rFonts w:ascii="Verdana" w:hAnsi="Verdana" w:cs="Verdana"/>
          <w:sz w:val="20"/>
          <w:szCs w:val="20"/>
        </w:rPr>
        <w:t>35</w:t>
      </w:r>
      <w:r w:rsidRPr="00170603">
        <w:rPr>
          <w:rFonts w:ascii="Verdana" w:hAnsi="Verdana" w:cs="Verdana"/>
          <w:sz w:val="20"/>
          <w:szCs w:val="20"/>
        </w:rPr>
        <w:t xml:space="preserve"> z dnia </w:t>
      </w:r>
      <w:r w:rsidRPr="00170603">
        <w:rPr>
          <w:rFonts w:ascii="Verdana" w:hAnsi="Verdana" w:cs="Verdana"/>
          <w:sz w:val="20"/>
          <w:szCs w:val="20"/>
        </w:rPr>
        <w:br/>
        <w:t>13 grudnia 2024 r.</w:t>
      </w:r>
    </w:p>
    <w:p w14:paraId="1F04DA62" w14:textId="7C06003D" w:rsidR="00170603" w:rsidRPr="00170603" w:rsidRDefault="00170603" w:rsidP="00170603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170603">
        <w:rPr>
          <w:rFonts w:ascii="Verdana" w:hAnsi="Verdana" w:cs="Verdana"/>
          <w:sz w:val="20"/>
          <w:szCs w:val="20"/>
        </w:rPr>
        <w:t xml:space="preserve">- „Remont odcinka ul. Piastowskiej w Szklarskiej Porębie w Szklarskiej Porębie” zgodnie </w:t>
      </w:r>
      <w:r w:rsidRPr="00170603">
        <w:rPr>
          <w:rFonts w:ascii="Verdana" w:hAnsi="Verdana" w:cs="Verdana"/>
          <w:sz w:val="20"/>
          <w:szCs w:val="20"/>
        </w:rPr>
        <w:br/>
        <w:t xml:space="preserve">z decyzją Ministerstwa Finansów o zapewnieniu finansowania wydatków związanych </w:t>
      </w:r>
      <w:r w:rsidRPr="00170603">
        <w:rPr>
          <w:rFonts w:ascii="Verdana" w:hAnsi="Verdana" w:cs="Verdana"/>
          <w:sz w:val="20"/>
          <w:szCs w:val="20"/>
        </w:rPr>
        <w:br/>
        <w:t xml:space="preserve">z usuwaniem skutków klęsk żywiołowych nr MF/FG5.4143.25.63.2024.ZF.419 z dnia </w:t>
      </w:r>
      <w:r w:rsidRPr="00170603">
        <w:rPr>
          <w:rFonts w:ascii="Verdana" w:hAnsi="Verdana" w:cs="Verdana"/>
          <w:sz w:val="20"/>
          <w:szCs w:val="20"/>
        </w:rPr>
        <w:br/>
        <w:t>18 grudnia 2024 r.</w:t>
      </w:r>
    </w:p>
    <w:p w14:paraId="10FF7B12" w14:textId="0C199F9B" w:rsidR="00170603" w:rsidRPr="00170603" w:rsidRDefault="00170603" w:rsidP="00170603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170603">
        <w:rPr>
          <w:rFonts w:ascii="Verdana" w:hAnsi="Verdana" w:cs="Verdana"/>
          <w:sz w:val="20"/>
          <w:szCs w:val="20"/>
        </w:rPr>
        <w:t xml:space="preserve">- „Remont ul. Spokojnej w Szklarskiej Porębie w Szklarskiej Porębie” zgodnie z decyzją Ministerstwa Finansów o zapewnieniu finansowania wydatków związanych </w:t>
      </w:r>
      <w:r w:rsidRPr="00170603">
        <w:rPr>
          <w:rFonts w:ascii="Verdana" w:hAnsi="Verdana" w:cs="Verdana"/>
          <w:sz w:val="20"/>
          <w:szCs w:val="20"/>
        </w:rPr>
        <w:br/>
        <w:t xml:space="preserve">z usuwaniem skutków klęsk żywiołowych nr MF/FG5.4143.25.24.2024.ZF.333 z dnia </w:t>
      </w:r>
      <w:r w:rsidRPr="00170603">
        <w:rPr>
          <w:rFonts w:ascii="Verdana" w:hAnsi="Verdana" w:cs="Verdana"/>
          <w:sz w:val="20"/>
          <w:szCs w:val="20"/>
        </w:rPr>
        <w:br/>
        <w:t>11 grudnia 2024 r.</w:t>
      </w:r>
    </w:p>
    <w:p w14:paraId="69F315B9" w14:textId="0696510D" w:rsidR="00170603" w:rsidRPr="00170603" w:rsidRDefault="00170603" w:rsidP="00170603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170603">
        <w:rPr>
          <w:rFonts w:ascii="Verdana" w:hAnsi="Verdana" w:cs="Verdana"/>
          <w:sz w:val="20"/>
          <w:szCs w:val="20"/>
        </w:rPr>
        <w:t xml:space="preserve">- „Remont ulicy Zielonej w Szklarskiej Porębie w Szklarskiej Porębie” zgodnie z decyzją Ministerstwa Finansów o zapewnieniu finansowania wydatków związanych </w:t>
      </w:r>
      <w:r w:rsidRPr="00170603">
        <w:rPr>
          <w:rFonts w:ascii="Verdana" w:hAnsi="Verdana" w:cs="Verdana"/>
          <w:sz w:val="20"/>
          <w:szCs w:val="20"/>
        </w:rPr>
        <w:br/>
        <w:t xml:space="preserve">z usuwaniem skutków klęsk żywiołowych nr MF/FG5.4143.25.22.2024.ZF.331 z dnia </w:t>
      </w:r>
      <w:r w:rsidRPr="00170603">
        <w:rPr>
          <w:rFonts w:ascii="Verdana" w:hAnsi="Verdana" w:cs="Verdana"/>
          <w:sz w:val="20"/>
          <w:szCs w:val="20"/>
        </w:rPr>
        <w:br/>
        <w:t>11 grudnia 2024 r.</w:t>
      </w:r>
    </w:p>
    <w:p w14:paraId="52A5F9F2" w14:textId="699C8286" w:rsidR="00170603" w:rsidRDefault="00170603" w:rsidP="00170603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170603">
        <w:rPr>
          <w:rFonts w:ascii="Verdana" w:hAnsi="Verdana" w:cs="Verdana"/>
          <w:sz w:val="20"/>
          <w:szCs w:val="20"/>
        </w:rPr>
        <w:t xml:space="preserve">- „Remont ul. </w:t>
      </w:r>
      <w:r>
        <w:rPr>
          <w:rFonts w:ascii="Verdana" w:hAnsi="Verdana" w:cs="Verdana"/>
          <w:sz w:val="20"/>
          <w:szCs w:val="20"/>
        </w:rPr>
        <w:t>Os. Podgórze</w:t>
      </w:r>
      <w:r w:rsidRPr="00170603">
        <w:rPr>
          <w:rFonts w:ascii="Verdana" w:hAnsi="Verdana" w:cs="Verdana"/>
          <w:sz w:val="20"/>
          <w:szCs w:val="20"/>
        </w:rPr>
        <w:t xml:space="preserve"> w Szklarskiej Porębie w Szklarskiej Porębie” zgodnie z decyzją Ministerstwa Finansów o zapewnieniu finansowania wydatków związanych </w:t>
      </w:r>
      <w:r w:rsidRPr="00170603">
        <w:rPr>
          <w:rFonts w:ascii="Verdana" w:hAnsi="Verdana" w:cs="Verdana"/>
          <w:sz w:val="20"/>
          <w:szCs w:val="20"/>
        </w:rPr>
        <w:br/>
        <w:t>z usuwaniem skutków klęsk żywiołowych nr MF/FG5.4143.25.</w:t>
      </w:r>
      <w:r>
        <w:rPr>
          <w:rFonts w:ascii="Verdana" w:hAnsi="Verdana" w:cs="Verdana"/>
          <w:sz w:val="20"/>
          <w:szCs w:val="20"/>
        </w:rPr>
        <w:t>13</w:t>
      </w:r>
      <w:r w:rsidRPr="00170603">
        <w:rPr>
          <w:rFonts w:ascii="Verdana" w:hAnsi="Verdana" w:cs="Verdana"/>
          <w:sz w:val="20"/>
          <w:szCs w:val="20"/>
        </w:rPr>
        <w:t>.2024.ZF.</w:t>
      </w:r>
      <w:r>
        <w:rPr>
          <w:rFonts w:ascii="Verdana" w:hAnsi="Verdana" w:cs="Verdana"/>
          <w:sz w:val="20"/>
          <w:szCs w:val="20"/>
        </w:rPr>
        <w:t>324</w:t>
      </w:r>
      <w:r w:rsidRPr="00170603">
        <w:rPr>
          <w:rFonts w:ascii="Verdana" w:hAnsi="Verdana" w:cs="Verdana"/>
          <w:sz w:val="20"/>
          <w:szCs w:val="20"/>
        </w:rPr>
        <w:t xml:space="preserve"> z dnia </w:t>
      </w:r>
      <w:r w:rsidRPr="00170603">
        <w:rPr>
          <w:rFonts w:ascii="Verdana" w:hAnsi="Verdana" w:cs="Verdana"/>
          <w:sz w:val="20"/>
          <w:szCs w:val="20"/>
        </w:rPr>
        <w:br/>
        <w:t>1</w:t>
      </w:r>
      <w:r>
        <w:rPr>
          <w:rFonts w:ascii="Verdana" w:hAnsi="Verdana" w:cs="Verdana"/>
          <w:sz w:val="20"/>
          <w:szCs w:val="20"/>
        </w:rPr>
        <w:t>1</w:t>
      </w:r>
      <w:r w:rsidRPr="00170603">
        <w:rPr>
          <w:rFonts w:ascii="Verdana" w:hAnsi="Verdana" w:cs="Verdana"/>
          <w:sz w:val="20"/>
          <w:szCs w:val="20"/>
        </w:rPr>
        <w:t xml:space="preserve"> grudnia 2024 r.</w:t>
      </w:r>
    </w:p>
    <w:p w14:paraId="38549CBE" w14:textId="2EA2B330" w:rsidR="00170603" w:rsidRDefault="00170603" w:rsidP="00170603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68738B">
        <w:rPr>
          <w:rFonts w:ascii="Verdana" w:hAnsi="Verdana" w:cs="Verdana"/>
          <w:sz w:val="20"/>
          <w:szCs w:val="20"/>
        </w:rPr>
        <w:t xml:space="preserve">- „Remont poboczy ul. Wiejska w Szklarskiej Porębie w Szklarskiej Porębie” zgodnie </w:t>
      </w:r>
      <w:r w:rsidR="0068738B" w:rsidRPr="0068738B">
        <w:rPr>
          <w:rFonts w:ascii="Verdana" w:hAnsi="Verdana" w:cs="Verdana"/>
          <w:sz w:val="20"/>
          <w:szCs w:val="20"/>
        </w:rPr>
        <w:br/>
      </w:r>
      <w:r w:rsidRPr="0068738B">
        <w:rPr>
          <w:rFonts w:ascii="Verdana" w:hAnsi="Verdana" w:cs="Verdana"/>
          <w:sz w:val="20"/>
          <w:szCs w:val="20"/>
        </w:rPr>
        <w:t xml:space="preserve">z decyzją Ministerstwa Finansów o zapewnieniu finansowania wydatków związanych </w:t>
      </w:r>
      <w:r w:rsidRPr="0068738B">
        <w:rPr>
          <w:rFonts w:ascii="Verdana" w:hAnsi="Verdana" w:cs="Verdana"/>
          <w:sz w:val="20"/>
          <w:szCs w:val="20"/>
        </w:rPr>
        <w:br/>
        <w:t>z usuwaniem skutków klęsk żywiołowych nr MF/FG5.4143.25.</w:t>
      </w:r>
      <w:r w:rsidR="0068738B" w:rsidRPr="0068738B">
        <w:rPr>
          <w:rFonts w:ascii="Verdana" w:hAnsi="Verdana" w:cs="Verdana"/>
          <w:sz w:val="20"/>
          <w:szCs w:val="20"/>
        </w:rPr>
        <w:t>19</w:t>
      </w:r>
      <w:r w:rsidRPr="0068738B">
        <w:rPr>
          <w:rFonts w:ascii="Verdana" w:hAnsi="Verdana" w:cs="Verdana"/>
          <w:sz w:val="20"/>
          <w:szCs w:val="20"/>
        </w:rPr>
        <w:t>.2024.ZF.3</w:t>
      </w:r>
      <w:r w:rsidR="0068738B" w:rsidRPr="0068738B">
        <w:rPr>
          <w:rFonts w:ascii="Verdana" w:hAnsi="Verdana" w:cs="Verdana"/>
          <w:sz w:val="20"/>
          <w:szCs w:val="20"/>
        </w:rPr>
        <w:t>28</w:t>
      </w:r>
      <w:r w:rsidRPr="0068738B">
        <w:rPr>
          <w:rFonts w:ascii="Verdana" w:hAnsi="Verdana" w:cs="Verdana"/>
          <w:sz w:val="20"/>
          <w:szCs w:val="20"/>
        </w:rPr>
        <w:t xml:space="preserve"> z dnia </w:t>
      </w:r>
      <w:r w:rsidRPr="0068738B">
        <w:rPr>
          <w:rFonts w:ascii="Verdana" w:hAnsi="Verdana" w:cs="Verdana"/>
          <w:sz w:val="20"/>
          <w:szCs w:val="20"/>
        </w:rPr>
        <w:br/>
        <w:t>1</w:t>
      </w:r>
      <w:r w:rsidR="0068738B" w:rsidRPr="0068738B">
        <w:rPr>
          <w:rFonts w:ascii="Verdana" w:hAnsi="Verdana" w:cs="Verdana"/>
          <w:sz w:val="20"/>
          <w:szCs w:val="20"/>
        </w:rPr>
        <w:t>1</w:t>
      </w:r>
      <w:r w:rsidRPr="0068738B">
        <w:rPr>
          <w:rFonts w:ascii="Verdana" w:hAnsi="Verdana" w:cs="Verdana"/>
          <w:sz w:val="20"/>
          <w:szCs w:val="20"/>
        </w:rPr>
        <w:t xml:space="preserve"> grudnia 2024 r.</w:t>
      </w:r>
    </w:p>
    <w:p w14:paraId="719FA323" w14:textId="24DE16EA" w:rsidR="0068738B" w:rsidRPr="00D12A56" w:rsidRDefault="0068738B" w:rsidP="0068738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D12A56">
        <w:rPr>
          <w:rFonts w:ascii="Verdana" w:hAnsi="Verdana" w:cs="Verdana"/>
          <w:sz w:val="20"/>
          <w:szCs w:val="20"/>
        </w:rPr>
        <w:lastRenderedPageBreak/>
        <w:t xml:space="preserve">- „Remont </w:t>
      </w:r>
      <w:r w:rsidR="00D12A56" w:rsidRPr="00D12A56">
        <w:rPr>
          <w:rFonts w:ascii="Verdana" w:hAnsi="Verdana" w:cs="Verdana"/>
          <w:sz w:val="20"/>
          <w:szCs w:val="20"/>
        </w:rPr>
        <w:t xml:space="preserve">poboczy </w:t>
      </w:r>
      <w:r w:rsidRPr="00D12A56">
        <w:rPr>
          <w:rFonts w:ascii="Verdana" w:hAnsi="Verdana" w:cs="Verdana"/>
          <w:sz w:val="20"/>
          <w:szCs w:val="20"/>
        </w:rPr>
        <w:t xml:space="preserve">ul. </w:t>
      </w:r>
      <w:r w:rsidR="00D12A56" w:rsidRPr="00D12A56">
        <w:rPr>
          <w:rFonts w:ascii="Verdana" w:hAnsi="Verdana" w:cs="Verdana"/>
          <w:sz w:val="20"/>
          <w:szCs w:val="20"/>
        </w:rPr>
        <w:t>Wojska Polskiego</w:t>
      </w:r>
      <w:r w:rsidRPr="00D12A56">
        <w:rPr>
          <w:rFonts w:ascii="Verdana" w:hAnsi="Verdana" w:cs="Verdana"/>
          <w:sz w:val="20"/>
          <w:szCs w:val="20"/>
        </w:rPr>
        <w:t xml:space="preserve"> w Szklarskiej Porębie w Szklarskiej Porębie” zgodnie z decyzją Ministerstwa Finansów o zapewnieniu finansowania wydatków związanych z usuwaniem skutków klęsk żywiołowych nr MF/FG5.4143.25.</w:t>
      </w:r>
      <w:r w:rsidR="00D12A56" w:rsidRPr="00D12A56">
        <w:rPr>
          <w:rFonts w:ascii="Verdana" w:hAnsi="Verdana" w:cs="Verdana"/>
          <w:sz w:val="20"/>
          <w:szCs w:val="20"/>
        </w:rPr>
        <w:t>64</w:t>
      </w:r>
      <w:r w:rsidRPr="00D12A56">
        <w:rPr>
          <w:rFonts w:ascii="Verdana" w:hAnsi="Verdana" w:cs="Verdana"/>
          <w:sz w:val="20"/>
          <w:szCs w:val="20"/>
        </w:rPr>
        <w:t>.2024.ZF.</w:t>
      </w:r>
      <w:r w:rsidR="00D12A56" w:rsidRPr="00D12A56">
        <w:rPr>
          <w:rFonts w:ascii="Verdana" w:hAnsi="Verdana" w:cs="Verdana"/>
          <w:sz w:val="20"/>
          <w:szCs w:val="20"/>
        </w:rPr>
        <w:t>42</w:t>
      </w:r>
      <w:r w:rsidRPr="00D12A56">
        <w:rPr>
          <w:rFonts w:ascii="Verdana" w:hAnsi="Verdana" w:cs="Verdana"/>
          <w:sz w:val="20"/>
          <w:szCs w:val="20"/>
        </w:rPr>
        <w:t>0 z dnia 1</w:t>
      </w:r>
      <w:r w:rsidR="00D12A56" w:rsidRPr="00D12A56">
        <w:rPr>
          <w:rFonts w:ascii="Verdana" w:hAnsi="Verdana" w:cs="Verdana"/>
          <w:sz w:val="20"/>
          <w:szCs w:val="20"/>
        </w:rPr>
        <w:t>8</w:t>
      </w:r>
      <w:r w:rsidRPr="00D12A56">
        <w:rPr>
          <w:rFonts w:ascii="Verdana" w:hAnsi="Verdana" w:cs="Verdana"/>
          <w:sz w:val="20"/>
          <w:szCs w:val="20"/>
        </w:rPr>
        <w:t xml:space="preserve"> grudnia 2024 r.</w:t>
      </w:r>
    </w:p>
    <w:p w14:paraId="6B279373" w14:textId="0ECA5B09" w:rsidR="00D12A56" w:rsidRPr="00D12A56" w:rsidRDefault="00D12A56" w:rsidP="00D12A56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D12A56">
        <w:rPr>
          <w:rFonts w:ascii="Verdana" w:hAnsi="Verdana" w:cs="Verdana"/>
          <w:sz w:val="20"/>
          <w:szCs w:val="20"/>
        </w:rPr>
        <w:t xml:space="preserve">- „Remont poboczy ul. Piotra Skargi w Szklarskiej Porębie w Szklarskiej Porębie” zgodnie z decyzją Ministerstwa Finansów o zapewnieniu finansowania wydatków związanych </w:t>
      </w:r>
      <w:r w:rsidRPr="00D12A56">
        <w:rPr>
          <w:rFonts w:ascii="Verdana" w:hAnsi="Verdana" w:cs="Verdana"/>
          <w:sz w:val="20"/>
          <w:szCs w:val="20"/>
        </w:rPr>
        <w:br/>
        <w:t xml:space="preserve">z usuwaniem skutków klęsk żywiołowych nr MF/FG5.4143.25.27.2024.ZF.336 z dnia </w:t>
      </w:r>
      <w:r w:rsidRPr="00D12A56">
        <w:rPr>
          <w:rFonts w:ascii="Verdana" w:hAnsi="Verdana" w:cs="Verdana"/>
          <w:sz w:val="20"/>
          <w:szCs w:val="20"/>
        </w:rPr>
        <w:br/>
        <w:t>13 grudnia 2024 r.</w:t>
      </w:r>
    </w:p>
    <w:p w14:paraId="47DFFE0F" w14:textId="5365E4F7" w:rsidR="00D12A56" w:rsidRPr="00D12A56" w:rsidRDefault="00D12A56" w:rsidP="00D12A56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D12A56">
        <w:rPr>
          <w:rFonts w:ascii="Verdana" w:hAnsi="Verdana" w:cs="Verdana"/>
          <w:sz w:val="20"/>
          <w:szCs w:val="20"/>
        </w:rPr>
        <w:t xml:space="preserve">- „Remont poboczy ul. Brzozowej w Szklarskiej Porębie w Szklarskiej Porębie” zgodnie </w:t>
      </w:r>
      <w:r w:rsidRPr="00D12A56">
        <w:rPr>
          <w:rFonts w:ascii="Verdana" w:hAnsi="Verdana" w:cs="Verdana"/>
          <w:sz w:val="20"/>
          <w:szCs w:val="20"/>
        </w:rPr>
        <w:br/>
        <w:t xml:space="preserve">z decyzją Ministerstwa Finansów o zapewnieniu finansowania wydatków związanych </w:t>
      </w:r>
      <w:r w:rsidRPr="00D12A56">
        <w:rPr>
          <w:rFonts w:ascii="Verdana" w:hAnsi="Verdana" w:cs="Verdana"/>
          <w:sz w:val="20"/>
          <w:szCs w:val="20"/>
        </w:rPr>
        <w:br/>
        <w:t xml:space="preserve">z usuwaniem skutków klęsk żywiołowych nr MF/FG5.4143.25.28.2024.ZF.337 z dnia </w:t>
      </w:r>
      <w:r w:rsidRPr="00D12A56">
        <w:rPr>
          <w:rFonts w:ascii="Verdana" w:hAnsi="Verdana" w:cs="Verdana"/>
          <w:sz w:val="20"/>
          <w:szCs w:val="20"/>
        </w:rPr>
        <w:br/>
        <w:t>13 grudnia 2024 r.</w:t>
      </w:r>
    </w:p>
    <w:p w14:paraId="2C037803" w14:textId="226D465F" w:rsidR="00D12A56" w:rsidRPr="00D12A56" w:rsidRDefault="00D12A56" w:rsidP="00D12A56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D12A56">
        <w:rPr>
          <w:rFonts w:ascii="Verdana" w:hAnsi="Verdana" w:cs="Verdana"/>
          <w:sz w:val="20"/>
          <w:szCs w:val="20"/>
        </w:rPr>
        <w:t>- „Remont przepustu pod drogą ul. Górna w Szklarskiej Porębie w Szklarskiej Porębie” zgodnie z decyzją Ministerstwa Finansów o zapewnieniu finansowania wydatków związanych z usuwaniem skutków klęsk żywiołowych nr MF/FG5.4143.25.68.2024.ZF.441 z dnia 19 grudnia 2024 r.</w:t>
      </w:r>
    </w:p>
    <w:p w14:paraId="4E589A85" w14:textId="75823700" w:rsidR="00D12A56" w:rsidRPr="00D12A56" w:rsidRDefault="00D12A56" w:rsidP="00D12A56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D12A56">
        <w:rPr>
          <w:rFonts w:ascii="Verdana" w:hAnsi="Verdana" w:cs="Verdana"/>
          <w:sz w:val="20"/>
          <w:szCs w:val="20"/>
        </w:rPr>
        <w:t>- „Remont nawierzchni ul. Konopnickiej w Szklarskiej Porębie w Szklarskiej Porębie” zgodnie z decyzją Ministerstwa Finansów o zapewnieniu finansowania wydatków związanych z usuwaniem skutków klęsk żywiołowych nr MF/FG5.4143.25.29.2024.ZF.338 z dnia 11 grudnia 2024 r.</w:t>
      </w:r>
    </w:p>
    <w:p w14:paraId="6A0F4785" w14:textId="35545D65" w:rsidR="00D12A56" w:rsidRPr="00D12A56" w:rsidRDefault="00D12A56" w:rsidP="00D12A56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D12A56">
        <w:rPr>
          <w:rFonts w:ascii="Verdana" w:hAnsi="Verdana" w:cs="Verdana"/>
          <w:sz w:val="20"/>
          <w:szCs w:val="20"/>
        </w:rPr>
        <w:t>- „Remont poboczy odcinka ul. Izerskiej w Szklarskiej Porębie w Szklarskiej Porębie” zgodnie z decyzją Ministerstwa Finansów o zapewnieniu finansowania wydatków związanych z usuwaniem skutków klęsk żywiołowych nr MF/FG5.4143.25.61.2024.ZF.411 z dnia 18 grudnia 2024 r.</w:t>
      </w:r>
    </w:p>
    <w:p w14:paraId="476BC370" w14:textId="15493811" w:rsidR="00D12A56" w:rsidRPr="00C56950" w:rsidRDefault="00D12A56" w:rsidP="00D12A56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D12A56">
        <w:rPr>
          <w:rFonts w:ascii="Verdana" w:hAnsi="Verdana" w:cs="Verdana"/>
          <w:sz w:val="20"/>
          <w:szCs w:val="20"/>
        </w:rPr>
        <w:t xml:space="preserve">- „Remont poboczy ul. Batalionów Chłopskich w Szklarskiej Porębie w Szklarskiej Porębie” zgodnie z decyzją Ministerstwa Finansów o zapewnieniu finansowania wydatków związanych z usuwaniem skutków klęsk żywiołowych nr MF/FG5.4143.25.16.2024.ZF.325 </w:t>
      </w:r>
      <w:r w:rsidRPr="00C56950">
        <w:rPr>
          <w:rFonts w:ascii="Verdana" w:hAnsi="Verdana" w:cs="Verdana"/>
          <w:sz w:val="20"/>
          <w:szCs w:val="20"/>
        </w:rPr>
        <w:t>z dnia 11 grudnia 2024 r.</w:t>
      </w:r>
    </w:p>
    <w:p w14:paraId="2235070D" w14:textId="58B3B079" w:rsidR="00D12A56" w:rsidRDefault="00D12A56" w:rsidP="00D12A56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C56950">
        <w:rPr>
          <w:rFonts w:ascii="Verdana" w:hAnsi="Verdana" w:cs="Verdana"/>
          <w:sz w:val="20"/>
          <w:szCs w:val="20"/>
        </w:rPr>
        <w:t xml:space="preserve">- „Remont ul. Waryńskiego w Szklarskiej Porębie w Szklarskiej Porębie” zgodnie z decyzją Ministerstwa Finansów o zapewnieniu finansowania wydatków związanych </w:t>
      </w:r>
      <w:r w:rsidRPr="00C56950">
        <w:rPr>
          <w:rFonts w:ascii="Verdana" w:hAnsi="Verdana" w:cs="Verdana"/>
          <w:sz w:val="20"/>
          <w:szCs w:val="20"/>
        </w:rPr>
        <w:br/>
        <w:t xml:space="preserve">z usuwaniem skutków klęsk żywiołowych nr MF/FG5.4143.25.15.2024.ZF.324 z dnia </w:t>
      </w:r>
      <w:r w:rsidRPr="00C56950">
        <w:rPr>
          <w:rFonts w:ascii="Verdana" w:hAnsi="Verdana" w:cs="Verdana"/>
          <w:sz w:val="20"/>
          <w:szCs w:val="20"/>
        </w:rPr>
        <w:br/>
        <w:t>1</w:t>
      </w:r>
      <w:r w:rsidR="00C56950" w:rsidRPr="00C56950">
        <w:rPr>
          <w:rFonts w:ascii="Verdana" w:hAnsi="Verdana" w:cs="Verdana"/>
          <w:sz w:val="20"/>
          <w:szCs w:val="20"/>
        </w:rPr>
        <w:t>1</w:t>
      </w:r>
      <w:r w:rsidRPr="00C56950">
        <w:rPr>
          <w:rFonts w:ascii="Verdana" w:hAnsi="Verdana" w:cs="Verdana"/>
          <w:sz w:val="20"/>
          <w:szCs w:val="20"/>
        </w:rPr>
        <w:t xml:space="preserve"> grudnia 2024 r.</w:t>
      </w:r>
    </w:p>
    <w:p w14:paraId="78FB26BE" w14:textId="1AAB3489" w:rsidR="00C56950" w:rsidRDefault="00C56950" w:rsidP="00C5695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C56950">
        <w:rPr>
          <w:rFonts w:ascii="Verdana" w:hAnsi="Verdana" w:cs="Verdana"/>
          <w:sz w:val="20"/>
          <w:szCs w:val="20"/>
        </w:rPr>
        <w:t xml:space="preserve">- „Remont poboczy ul. Muzealna w Szklarskiej Porębie w Szklarskiej Porębie” zgodnie </w:t>
      </w:r>
      <w:r w:rsidRPr="00C56950">
        <w:rPr>
          <w:rFonts w:ascii="Verdana" w:hAnsi="Verdana" w:cs="Verdana"/>
          <w:sz w:val="20"/>
          <w:szCs w:val="20"/>
        </w:rPr>
        <w:br/>
        <w:t xml:space="preserve">z decyzją Ministerstwa Finansów o zapewnieniu finansowania wydatków związanych </w:t>
      </w:r>
      <w:r w:rsidRPr="00C56950">
        <w:rPr>
          <w:rFonts w:ascii="Verdana" w:hAnsi="Verdana" w:cs="Verdana"/>
          <w:sz w:val="20"/>
          <w:szCs w:val="20"/>
        </w:rPr>
        <w:br/>
        <w:t xml:space="preserve">z usuwaniem skutków klęsk żywiołowych nr MF/FG5.4143.25.18.2024.ZF.327 z dnia </w:t>
      </w:r>
      <w:r w:rsidRPr="00C56950">
        <w:rPr>
          <w:rFonts w:ascii="Verdana" w:hAnsi="Verdana" w:cs="Verdana"/>
          <w:sz w:val="20"/>
          <w:szCs w:val="20"/>
        </w:rPr>
        <w:br/>
        <w:t>11 grudnia 2024 r.</w:t>
      </w:r>
    </w:p>
    <w:p w14:paraId="087531A5" w14:textId="3652EA16" w:rsidR="00C56950" w:rsidRDefault="00C56950" w:rsidP="00C5695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Zmiana klasyfikacji budżetowej planu po stronie dochodów w wysokości 496 229 zł </w:t>
      </w:r>
      <w:r>
        <w:rPr>
          <w:rFonts w:ascii="Verdana" w:hAnsi="Verdana"/>
          <w:sz w:val="20"/>
          <w:szCs w:val="20"/>
        </w:rPr>
        <w:br/>
        <w:t xml:space="preserve">(z rozdz. 70005 na rozdz. 75867) i zwiększenie planu po stronie wydatków w wysokości 6 050 zł w związku z koniecznością wykonania Analizy </w:t>
      </w:r>
      <w:proofErr w:type="spellStart"/>
      <w:r>
        <w:rPr>
          <w:rFonts w:ascii="Verdana" w:hAnsi="Verdana"/>
          <w:sz w:val="20"/>
          <w:szCs w:val="20"/>
        </w:rPr>
        <w:t>ryzyk</w:t>
      </w:r>
      <w:proofErr w:type="spellEnd"/>
      <w:r>
        <w:rPr>
          <w:rFonts w:ascii="Verdana" w:hAnsi="Verdana"/>
          <w:sz w:val="20"/>
          <w:szCs w:val="20"/>
        </w:rPr>
        <w:t xml:space="preserve"> wynikających ze zmian klimatu </w:t>
      </w:r>
      <w:r>
        <w:rPr>
          <w:rFonts w:ascii="Verdana" w:hAnsi="Verdana"/>
          <w:sz w:val="20"/>
          <w:szCs w:val="20"/>
        </w:rPr>
        <w:lastRenderedPageBreak/>
        <w:t xml:space="preserve">oraz analizy zasad DNSH w związku z realizacją zadania inwestycyjnego pn.: </w:t>
      </w:r>
      <w:r>
        <w:rPr>
          <w:rFonts w:ascii="Verdana" w:hAnsi="Verdana" w:cs="Verdana"/>
          <w:sz w:val="20"/>
          <w:szCs w:val="20"/>
        </w:rPr>
        <w:t>„Termomodernizacja budynku wielorodzinnego przy ul. Demokratów 19” w szczególności termomodernizacja</w:t>
      </w:r>
      <w:r w:rsidRPr="00A47452">
        <w:rPr>
          <w:rFonts w:ascii="Verdana" w:hAnsi="Verdana" w:cs="Verdana"/>
          <w:sz w:val="20"/>
          <w:szCs w:val="20"/>
        </w:rPr>
        <w:t xml:space="preserve"> elewacji z dociepleniem ścian zewnętrznych, dachu oraz stropu nad piwnicą wraz z kompleksową modernizacją instalacji centralnego ogrzewania oraz </w:t>
      </w:r>
      <w:r>
        <w:rPr>
          <w:rFonts w:ascii="Verdana" w:hAnsi="Verdana" w:cs="Verdana"/>
          <w:sz w:val="20"/>
          <w:szCs w:val="20"/>
        </w:rPr>
        <w:br/>
      </w:r>
      <w:r w:rsidRPr="00A47452">
        <w:rPr>
          <w:rFonts w:ascii="Verdana" w:hAnsi="Verdana" w:cs="Verdana"/>
          <w:sz w:val="20"/>
          <w:szCs w:val="20"/>
        </w:rPr>
        <w:t>z rozbiórką składu opału</w:t>
      </w:r>
      <w:r>
        <w:rPr>
          <w:rFonts w:ascii="Verdana" w:hAnsi="Verdana" w:cs="Verdana"/>
          <w:sz w:val="20"/>
          <w:szCs w:val="20"/>
        </w:rPr>
        <w:t xml:space="preserve"> (rozdz. 70005).</w:t>
      </w:r>
    </w:p>
    <w:p w14:paraId="0B19F28B" w14:textId="17DEDA6F" w:rsidR="009E6CF3" w:rsidRDefault="009E6CF3" w:rsidP="009E6CF3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 </w:t>
      </w:r>
      <w:r w:rsidRPr="00CD554C">
        <w:rPr>
          <w:rFonts w:ascii="Verdana" w:hAnsi="Verdana" w:cs="Verdana"/>
          <w:sz w:val="20"/>
          <w:szCs w:val="20"/>
        </w:rPr>
        <w:t>Zwiększenie planu wydatków w wysokości 4</w:t>
      </w:r>
      <w:r>
        <w:rPr>
          <w:rFonts w:ascii="Verdana" w:hAnsi="Verdana" w:cs="Verdana"/>
          <w:sz w:val="20"/>
          <w:szCs w:val="20"/>
        </w:rPr>
        <w:t>4</w:t>
      </w:r>
      <w:r w:rsidRPr="00CD554C">
        <w:rPr>
          <w:rFonts w:ascii="Verdana" w:hAnsi="Verdana" w:cs="Verdana"/>
          <w:sz w:val="20"/>
          <w:szCs w:val="20"/>
        </w:rPr>
        <w:t> </w:t>
      </w:r>
      <w:r>
        <w:rPr>
          <w:rFonts w:ascii="Verdana" w:hAnsi="Verdana" w:cs="Verdana"/>
          <w:sz w:val="20"/>
          <w:szCs w:val="20"/>
        </w:rPr>
        <w:t>520</w:t>
      </w:r>
      <w:r w:rsidRPr="00CD554C">
        <w:rPr>
          <w:rFonts w:ascii="Verdana" w:hAnsi="Verdana" w:cs="Verdana"/>
          <w:sz w:val="20"/>
          <w:szCs w:val="20"/>
        </w:rPr>
        <w:t xml:space="preserve"> zł w związku </w:t>
      </w:r>
      <w:r>
        <w:rPr>
          <w:rFonts w:ascii="Verdana" w:hAnsi="Verdana" w:cs="Verdana"/>
          <w:sz w:val="20"/>
          <w:szCs w:val="20"/>
        </w:rPr>
        <w:t xml:space="preserve">koniecznością zakupu licencji programowych wykorzystywanych dla celów ewidencji czasu pracy, ewidencji środków budżetowych tj. dochodów, wydatków, przychodów i rozchodów, a także koniecznością zabezpieczenia środków na bieżące wykonywanie usług m. in. </w:t>
      </w:r>
      <w:r w:rsidR="004F35E0"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udyty, analizy i opracowania</w:t>
      </w:r>
      <w:r w:rsidR="004F35E0">
        <w:rPr>
          <w:rFonts w:ascii="Verdana" w:hAnsi="Verdana" w:cs="Verdana"/>
          <w:sz w:val="20"/>
          <w:szCs w:val="20"/>
        </w:rPr>
        <w:t xml:space="preserve"> </w:t>
      </w:r>
      <w:r w:rsidRPr="00CD554C">
        <w:rPr>
          <w:rFonts w:ascii="Verdana" w:hAnsi="Verdana" w:cs="Verdana"/>
          <w:sz w:val="20"/>
          <w:szCs w:val="20"/>
        </w:rPr>
        <w:t xml:space="preserve">(rozdz. </w:t>
      </w:r>
      <w:r>
        <w:rPr>
          <w:rFonts w:ascii="Verdana" w:hAnsi="Verdana" w:cs="Verdana"/>
          <w:sz w:val="20"/>
          <w:szCs w:val="20"/>
        </w:rPr>
        <w:t>75023</w:t>
      </w:r>
      <w:r w:rsidRPr="00CD554C">
        <w:rPr>
          <w:rFonts w:ascii="Verdana" w:hAnsi="Verdana" w:cs="Verdana"/>
          <w:sz w:val="20"/>
          <w:szCs w:val="20"/>
        </w:rPr>
        <w:t>).</w:t>
      </w:r>
    </w:p>
    <w:p w14:paraId="3CC9D4B1" w14:textId="2F27E3FE" w:rsidR="00F4737B" w:rsidRDefault="00F4737B" w:rsidP="009E6CF3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Zwiększenie planu dochodów i wydatków w wysokości 39 000 zł</w:t>
      </w:r>
      <w:r w:rsidR="008D33F9">
        <w:rPr>
          <w:rFonts w:ascii="Verdana" w:hAnsi="Verdana" w:cs="Verdana"/>
          <w:sz w:val="20"/>
          <w:szCs w:val="20"/>
        </w:rPr>
        <w:t xml:space="preserve"> w związku z przyznanym dofinansowaniem </w:t>
      </w:r>
      <w:r w:rsidR="005C62D2">
        <w:rPr>
          <w:rFonts w:ascii="Verdana" w:hAnsi="Verdana" w:cs="Verdana"/>
          <w:sz w:val="20"/>
          <w:szCs w:val="20"/>
        </w:rPr>
        <w:t>z Wojewódzkiego Funduszu Ochrony Środowiska i Gospodarki Wodnej we Wrocławiu na zadanie pn. Usuwanie skutków powodzi w miejscowości Szklarska Poręba zgodnie z zawiadomieniem nr ZPIN.4109.0145.2024 z dnia 21 stycznia 2025 r. (rozdz. 75478).</w:t>
      </w:r>
    </w:p>
    <w:p w14:paraId="02BE9554" w14:textId="34309A6F" w:rsidR="00C56950" w:rsidRDefault="009E6CF3" w:rsidP="00C569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</w:rPr>
        <w:t>5</w:t>
      </w:r>
      <w:r w:rsidR="00C56950">
        <w:rPr>
          <w:rFonts w:ascii="Verdana" w:hAnsi="Verdana" w:cs="Verdana"/>
          <w:sz w:val="20"/>
          <w:szCs w:val="20"/>
        </w:rPr>
        <w:t xml:space="preserve">. </w:t>
      </w:r>
      <w:r w:rsidR="00C56950" w:rsidRPr="00DE252D">
        <w:rPr>
          <w:rFonts w:ascii="Verdana" w:hAnsi="Verdana"/>
          <w:bCs/>
          <w:sz w:val="20"/>
          <w:szCs w:val="20"/>
        </w:rPr>
        <w:t>Zmiana planu dochodów i wydatków na podstawie p</w:t>
      </w:r>
      <w:r w:rsidR="00C56950" w:rsidRPr="00DE252D">
        <w:rPr>
          <w:rFonts w:ascii="Verdana" w:eastAsiaTheme="minorHAnsi" w:hAnsi="Verdana" w:cs="Verdana"/>
          <w:sz w:val="20"/>
          <w:szCs w:val="20"/>
          <w:lang w:eastAsia="en-US"/>
        </w:rPr>
        <w:t xml:space="preserve">isma </w:t>
      </w:r>
      <w:r w:rsidR="00C56950" w:rsidRPr="00DE252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Wojewody Dolnośląskiego </w:t>
      </w:r>
      <w:r w:rsidR="00C5695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br/>
      </w:r>
      <w:r w:rsidR="00C56950" w:rsidRPr="00DE252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nr FB-BP.311</w:t>
      </w:r>
      <w:r w:rsidR="00C5695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1</w:t>
      </w:r>
      <w:r w:rsidR="00C56950" w:rsidRPr="00DE252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.</w:t>
      </w:r>
      <w:r w:rsidR="00C5695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6</w:t>
      </w:r>
      <w:r w:rsidR="00C56950" w:rsidRPr="00DE252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1.2025.</w:t>
      </w:r>
      <w:r w:rsidR="00C5695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DK</w:t>
      </w:r>
      <w:r w:rsidR="00C56950" w:rsidRPr="00DE252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z dnia </w:t>
      </w:r>
      <w:r w:rsidR="00C5695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07.02.</w:t>
      </w:r>
      <w:r w:rsidR="00C56950" w:rsidRPr="00DE252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2025 r. w sprawie </w:t>
      </w:r>
      <w:r w:rsidR="00C5695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informacji o wysokości kwot wynikających z podziału kwot określonych w ustawie z dnia 9 stycznia 2025 r. – ustawa budżetowa na rok 2025</w:t>
      </w:r>
      <w:r w:rsidR="00C56950" w:rsidRPr="00DE252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(rozdz. 852</w:t>
      </w:r>
      <w:r w:rsidR="00C5695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28, 85295, 85502</w:t>
      </w:r>
      <w:r w:rsidR="00C56950" w:rsidRPr="00DE252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).</w:t>
      </w:r>
    </w:p>
    <w:p w14:paraId="7B7A57EB" w14:textId="15CD014A" w:rsidR="00F76407" w:rsidRPr="009B6AF3" w:rsidRDefault="009E6CF3" w:rsidP="00F33959">
      <w:pPr>
        <w:tabs>
          <w:tab w:val="left" w:pos="7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6</w:t>
      </w:r>
      <w:r w:rsidR="00C5695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. Zmniejszenie</w:t>
      </w:r>
      <w:r w:rsidR="00F76407" w:rsidRPr="009B6AF3">
        <w:rPr>
          <w:rFonts w:ascii="Verdana" w:hAnsi="Verdana" w:cs="Verdana"/>
          <w:color w:val="FF0000"/>
          <w:sz w:val="20"/>
          <w:szCs w:val="20"/>
        </w:rPr>
        <w:t xml:space="preserve"> </w:t>
      </w:r>
      <w:r w:rsidR="00F76407" w:rsidRPr="00C56950">
        <w:rPr>
          <w:rFonts w:ascii="Verdana" w:hAnsi="Verdana" w:cs="Verdana"/>
          <w:sz w:val="20"/>
          <w:szCs w:val="20"/>
        </w:rPr>
        <w:t xml:space="preserve">planu po stronie </w:t>
      </w:r>
      <w:r w:rsidR="00C56950" w:rsidRPr="00C56950">
        <w:rPr>
          <w:rFonts w:ascii="Verdana" w:hAnsi="Verdana" w:cs="Verdana"/>
          <w:sz w:val="20"/>
          <w:szCs w:val="20"/>
        </w:rPr>
        <w:t>przychodów</w:t>
      </w:r>
      <w:r w:rsidR="00F76407" w:rsidRPr="00C56950">
        <w:rPr>
          <w:rFonts w:ascii="Verdana" w:hAnsi="Verdana" w:cs="Verdana"/>
          <w:sz w:val="20"/>
          <w:szCs w:val="20"/>
        </w:rPr>
        <w:t xml:space="preserve"> i wydatków w wysokości </w:t>
      </w:r>
      <w:r w:rsidR="00C56950" w:rsidRPr="00C56950">
        <w:rPr>
          <w:rFonts w:ascii="Verdana" w:hAnsi="Verdana" w:cs="Verdana"/>
          <w:sz w:val="20"/>
          <w:szCs w:val="20"/>
        </w:rPr>
        <w:t>968 722</w:t>
      </w:r>
      <w:r w:rsidR="00F76407" w:rsidRPr="00C56950">
        <w:rPr>
          <w:rFonts w:ascii="Verdana" w:hAnsi="Verdana" w:cs="Verdana"/>
          <w:sz w:val="20"/>
          <w:szCs w:val="20"/>
        </w:rPr>
        <w:t xml:space="preserve"> zł, </w:t>
      </w:r>
      <w:r w:rsidR="00C56950" w:rsidRPr="00B12AFA">
        <w:rPr>
          <w:rFonts w:ascii="Verdana" w:hAnsi="Verdana" w:cs="Verdana"/>
          <w:color w:val="FF0000"/>
          <w:sz w:val="20"/>
          <w:szCs w:val="20"/>
        </w:rPr>
        <w:br/>
      </w:r>
      <w:r w:rsidR="00F76407" w:rsidRPr="00F33959">
        <w:rPr>
          <w:rFonts w:ascii="Verdana" w:hAnsi="Verdana" w:cs="Verdana"/>
          <w:sz w:val="20"/>
          <w:szCs w:val="20"/>
        </w:rPr>
        <w:t xml:space="preserve">w związku z aktualizacją </w:t>
      </w:r>
      <w:r w:rsidR="00F33959" w:rsidRPr="00F33959">
        <w:rPr>
          <w:rFonts w:ascii="Verdana" w:hAnsi="Verdana" w:cs="Verdana"/>
          <w:sz w:val="20"/>
          <w:szCs w:val="20"/>
        </w:rPr>
        <w:t>wysokości środków pozostających w dyspozycji gminy</w:t>
      </w:r>
      <w:r w:rsidR="00F76407" w:rsidRPr="00F33959">
        <w:rPr>
          <w:rFonts w:ascii="Verdana" w:hAnsi="Verdana" w:cs="Verdana"/>
          <w:sz w:val="20"/>
          <w:szCs w:val="20"/>
        </w:rPr>
        <w:t xml:space="preserve"> dot. realizacji zadania inwestycyjnego pn.: </w:t>
      </w:r>
      <w:r w:rsidR="00F76407" w:rsidRPr="00F33959">
        <w:rPr>
          <w:rFonts w:ascii="Verdana" w:eastAsiaTheme="minorHAnsi" w:hAnsi="Verdana" w:cs="Arial"/>
          <w:sz w:val="20"/>
          <w:szCs w:val="20"/>
          <w:lang w:eastAsia="en-US"/>
        </w:rPr>
        <w:t xml:space="preserve">Rozbudowa i przebudowa budynku przy </w:t>
      </w:r>
      <w:r w:rsidR="00F33959" w:rsidRPr="00F33959">
        <w:rPr>
          <w:rFonts w:ascii="Verdana" w:eastAsiaTheme="minorHAnsi" w:hAnsi="Verdana" w:cs="Arial"/>
          <w:sz w:val="20"/>
          <w:szCs w:val="20"/>
          <w:lang w:eastAsia="en-US"/>
        </w:rPr>
        <w:br/>
      </w:r>
      <w:r w:rsidR="00F76407" w:rsidRPr="00F33959">
        <w:rPr>
          <w:rFonts w:ascii="Verdana" w:eastAsiaTheme="minorHAnsi" w:hAnsi="Verdana" w:cs="Arial"/>
          <w:sz w:val="20"/>
          <w:szCs w:val="20"/>
          <w:lang w:eastAsia="en-US"/>
        </w:rPr>
        <w:t>ul. Turystycznej 2 i adaptacja</w:t>
      </w:r>
      <w:r w:rsidR="00F33959" w:rsidRPr="00F33959">
        <w:rPr>
          <w:rFonts w:ascii="Verdana" w:eastAsiaTheme="minorHAnsi" w:hAnsi="Verdana" w:cs="Arial"/>
          <w:sz w:val="20"/>
          <w:szCs w:val="20"/>
          <w:lang w:eastAsia="en-US"/>
        </w:rPr>
        <w:t xml:space="preserve"> </w:t>
      </w:r>
      <w:r w:rsidR="00F76407" w:rsidRPr="00F33959">
        <w:rPr>
          <w:rFonts w:ascii="Verdana" w:eastAsiaTheme="minorHAnsi" w:hAnsi="Verdana" w:cs="Arial"/>
          <w:sz w:val="20"/>
          <w:szCs w:val="20"/>
          <w:lang w:eastAsia="en-US"/>
        </w:rPr>
        <w:t xml:space="preserve">obiektu na potrzeby Miejskiej Biblioteki Publicznej </w:t>
      </w:r>
      <w:r w:rsidR="00F33959" w:rsidRPr="00F33959">
        <w:rPr>
          <w:rFonts w:ascii="Verdana" w:eastAsiaTheme="minorHAnsi" w:hAnsi="Verdana" w:cs="Arial"/>
          <w:sz w:val="20"/>
          <w:szCs w:val="20"/>
          <w:lang w:eastAsia="en-US"/>
        </w:rPr>
        <w:br/>
      </w:r>
      <w:r w:rsidR="00F76407" w:rsidRPr="00F33959">
        <w:rPr>
          <w:rFonts w:ascii="Verdana" w:eastAsiaTheme="minorHAnsi" w:hAnsi="Verdana" w:cs="Arial"/>
          <w:sz w:val="20"/>
          <w:szCs w:val="20"/>
          <w:lang w:eastAsia="en-US"/>
        </w:rPr>
        <w:t>w Szklarskiej Porębie</w:t>
      </w:r>
      <w:r w:rsidR="00F76407" w:rsidRPr="00F33959">
        <w:rPr>
          <w:rFonts w:ascii="Verdana" w:hAnsi="Verdana" w:cs="Verdana"/>
          <w:sz w:val="20"/>
          <w:szCs w:val="20"/>
        </w:rPr>
        <w:t xml:space="preserve"> (</w:t>
      </w:r>
      <w:r w:rsidR="00CD554C">
        <w:rPr>
          <w:rFonts w:ascii="Verdana" w:hAnsi="Verdana" w:cs="Verdana"/>
          <w:sz w:val="20"/>
          <w:szCs w:val="20"/>
        </w:rPr>
        <w:t xml:space="preserve">par. 905 oraz </w:t>
      </w:r>
      <w:r w:rsidR="00F76407" w:rsidRPr="00F33959">
        <w:rPr>
          <w:rFonts w:ascii="Verdana" w:hAnsi="Verdana" w:cs="Verdana"/>
          <w:sz w:val="20"/>
          <w:szCs w:val="20"/>
        </w:rPr>
        <w:t>rozdz. 92116).</w:t>
      </w:r>
    </w:p>
    <w:p w14:paraId="6EF832BA" w14:textId="78F4C31A" w:rsidR="00A47452" w:rsidRPr="00CD554C" w:rsidRDefault="009E6CF3" w:rsidP="00A47452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</w:t>
      </w:r>
      <w:r w:rsidR="00A47452" w:rsidRPr="00CD554C">
        <w:rPr>
          <w:rFonts w:ascii="Verdana" w:hAnsi="Verdana" w:cs="Verdana"/>
          <w:sz w:val="20"/>
          <w:szCs w:val="20"/>
        </w:rPr>
        <w:t xml:space="preserve">. </w:t>
      </w:r>
      <w:bookmarkStart w:id="0" w:name="_Hlk190772049"/>
      <w:r w:rsidR="00A47452" w:rsidRPr="00CD554C">
        <w:rPr>
          <w:rFonts w:ascii="Verdana" w:hAnsi="Verdana" w:cs="Verdana"/>
          <w:sz w:val="20"/>
          <w:szCs w:val="20"/>
        </w:rPr>
        <w:t xml:space="preserve">Zwiększenie planu wydatków w wysokości 4 000 zł w związku </w:t>
      </w:r>
      <w:r w:rsidR="00CD554C" w:rsidRPr="00CD554C">
        <w:rPr>
          <w:rFonts w:ascii="Verdana" w:hAnsi="Verdana" w:cs="Verdana"/>
          <w:sz w:val="20"/>
          <w:szCs w:val="20"/>
        </w:rPr>
        <w:t>koniecznością zakupu nowych elementów ogrodzeniowych przy Miejskiej Górce Saneczkowej</w:t>
      </w:r>
      <w:r w:rsidR="00A47452" w:rsidRPr="00CD554C">
        <w:rPr>
          <w:rFonts w:ascii="Verdana" w:hAnsi="Verdana" w:cs="Verdana"/>
          <w:sz w:val="20"/>
          <w:szCs w:val="20"/>
        </w:rPr>
        <w:t xml:space="preserve"> (rozdz. 926</w:t>
      </w:r>
      <w:r w:rsidR="00CD554C" w:rsidRPr="00CD554C">
        <w:rPr>
          <w:rFonts w:ascii="Verdana" w:hAnsi="Verdana" w:cs="Verdana"/>
          <w:sz w:val="20"/>
          <w:szCs w:val="20"/>
        </w:rPr>
        <w:t>95</w:t>
      </w:r>
      <w:r w:rsidR="00A47452" w:rsidRPr="00CD554C">
        <w:rPr>
          <w:rFonts w:ascii="Verdana" w:hAnsi="Verdana" w:cs="Verdana"/>
          <w:sz w:val="20"/>
          <w:szCs w:val="20"/>
        </w:rPr>
        <w:t>).</w:t>
      </w:r>
      <w:bookmarkEnd w:id="0"/>
    </w:p>
    <w:sectPr w:rsidR="00A47452" w:rsidRPr="00CD554C" w:rsidSect="00B62E7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53AFEF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6A87B0D"/>
    <w:multiLevelType w:val="hybridMultilevel"/>
    <w:tmpl w:val="F1F4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7B6F"/>
    <w:multiLevelType w:val="hybridMultilevel"/>
    <w:tmpl w:val="321CB558"/>
    <w:lvl w:ilvl="0" w:tplc="B4501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4C689C"/>
    <w:multiLevelType w:val="hybridMultilevel"/>
    <w:tmpl w:val="EF0C60EC"/>
    <w:lvl w:ilvl="0" w:tplc="9F0C2C54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D6541"/>
    <w:multiLevelType w:val="hybridMultilevel"/>
    <w:tmpl w:val="CF4C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9839870">
    <w:abstractNumId w:val="0"/>
  </w:num>
  <w:num w:numId="2" w16cid:durableId="1785953926">
    <w:abstractNumId w:val="4"/>
  </w:num>
  <w:num w:numId="3" w16cid:durableId="1540821982">
    <w:abstractNumId w:val="3"/>
  </w:num>
  <w:num w:numId="4" w16cid:durableId="14578129">
    <w:abstractNumId w:val="1"/>
  </w:num>
  <w:num w:numId="5" w16cid:durableId="1234121392">
    <w:abstractNumId w:val="2"/>
  </w:num>
  <w:num w:numId="6" w16cid:durableId="163952607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5A"/>
    <w:rsid w:val="00021D5E"/>
    <w:rsid w:val="00073E4D"/>
    <w:rsid w:val="000C6E81"/>
    <w:rsid w:val="000C6F20"/>
    <w:rsid w:val="00111289"/>
    <w:rsid w:val="00170603"/>
    <w:rsid w:val="001A0904"/>
    <w:rsid w:val="001B3787"/>
    <w:rsid w:val="001C4967"/>
    <w:rsid w:val="00211F64"/>
    <w:rsid w:val="0023255A"/>
    <w:rsid w:val="002F4C5C"/>
    <w:rsid w:val="004C35DE"/>
    <w:rsid w:val="004E0C6C"/>
    <w:rsid w:val="004F35E0"/>
    <w:rsid w:val="005364C2"/>
    <w:rsid w:val="00541C70"/>
    <w:rsid w:val="00546D18"/>
    <w:rsid w:val="005522A7"/>
    <w:rsid w:val="00556256"/>
    <w:rsid w:val="00590547"/>
    <w:rsid w:val="005C5429"/>
    <w:rsid w:val="005C62D2"/>
    <w:rsid w:val="005E5FB8"/>
    <w:rsid w:val="00626CEF"/>
    <w:rsid w:val="00641303"/>
    <w:rsid w:val="0068111A"/>
    <w:rsid w:val="0068738B"/>
    <w:rsid w:val="00791474"/>
    <w:rsid w:val="00815A82"/>
    <w:rsid w:val="00891A84"/>
    <w:rsid w:val="008B69DA"/>
    <w:rsid w:val="008C64FC"/>
    <w:rsid w:val="008D33F9"/>
    <w:rsid w:val="008F6B01"/>
    <w:rsid w:val="009060EB"/>
    <w:rsid w:val="00937452"/>
    <w:rsid w:val="00940901"/>
    <w:rsid w:val="00995C48"/>
    <w:rsid w:val="009B6AF3"/>
    <w:rsid w:val="009D6A0C"/>
    <w:rsid w:val="009E6CF3"/>
    <w:rsid w:val="00A47452"/>
    <w:rsid w:val="00B12649"/>
    <w:rsid w:val="00B12AFA"/>
    <w:rsid w:val="00B62E7E"/>
    <w:rsid w:val="00C22B3C"/>
    <w:rsid w:val="00C56950"/>
    <w:rsid w:val="00C64957"/>
    <w:rsid w:val="00C82E35"/>
    <w:rsid w:val="00C9228D"/>
    <w:rsid w:val="00CD554C"/>
    <w:rsid w:val="00D12A56"/>
    <w:rsid w:val="00D70AF8"/>
    <w:rsid w:val="00D968A3"/>
    <w:rsid w:val="00D96F45"/>
    <w:rsid w:val="00DD00CD"/>
    <w:rsid w:val="00DE252D"/>
    <w:rsid w:val="00E93AD6"/>
    <w:rsid w:val="00EA538C"/>
    <w:rsid w:val="00F26BD0"/>
    <w:rsid w:val="00F33959"/>
    <w:rsid w:val="00F4737B"/>
    <w:rsid w:val="00F72419"/>
    <w:rsid w:val="00F72C15"/>
    <w:rsid w:val="00F76407"/>
    <w:rsid w:val="00F8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BC63"/>
  <w15:chartTrackingRefBased/>
  <w15:docId w15:val="{1236BC95-9EAF-47FB-90EB-806DEA8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55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0E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Oliwia Mitura</cp:lastModifiedBy>
  <cp:revision>12</cp:revision>
  <dcterms:created xsi:type="dcterms:W3CDTF">2025-02-14T08:32:00Z</dcterms:created>
  <dcterms:modified xsi:type="dcterms:W3CDTF">2025-02-24T07:41:00Z</dcterms:modified>
</cp:coreProperties>
</file>