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79B" w:rsidRPr="004D479B" w:rsidRDefault="004D479B" w:rsidP="004D479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Uchwała nr </w:t>
      </w:r>
    </w:p>
    <w:p w:rsidR="004D479B" w:rsidRPr="004D479B" w:rsidRDefault="004D479B" w:rsidP="004D479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>Rady Miejskiej w Szklarskiej Porębie</w:t>
      </w:r>
    </w:p>
    <w:p w:rsidR="004D479B" w:rsidRPr="004D479B" w:rsidRDefault="004D479B" w:rsidP="004D479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z dnia </w:t>
      </w:r>
      <w:r w:rsidR="000D332B">
        <w:rPr>
          <w:rFonts w:ascii="Verdana" w:eastAsia="Times New Roman" w:hAnsi="Verdana" w:cs="Times New Roman"/>
          <w:b/>
          <w:sz w:val="20"/>
          <w:szCs w:val="20"/>
          <w:lang w:eastAsia="pl-PL"/>
        </w:rPr>
        <w:t>……………</w:t>
      </w: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r.</w:t>
      </w:r>
    </w:p>
    <w:p w:rsidR="004D479B" w:rsidRPr="004D479B" w:rsidRDefault="004D479B" w:rsidP="004D479B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:rsidR="004D479B" w:rsidRPr="004D479B" w:rsidRDefault="004D479B" w:rsidP="004D479B">
      <w:pPr>
        <w:spacing w:after="0" w:line="360" w:lineRule="auto"/>
        <w:ind w:left="-142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>w  sprawie nadania tytułu ,,Zasłużony dla Miasta Szklarska Poręba’’</w:t>
      </w:r>
    </w:p>
    <w:p w:rsidR="004D479B" w:rsidRPr="004D479B" w:rsidRDefault="004D479B" w:rsidP="004D479B">
      <w:pPr>
        <w:spacing w:after="0" w:line="360" w:lineRule="auto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:rsidR="004D479B" w:rsidRPr="000D332B" w:rsidRDefault="000D332B" w:rsidP="000D332B">
      <w:pPr>
        <w:spacing w:line="360" w:lineRule="auto"/>
        <w:ind w:firstLine="708"/>
        <w:jc w:val="both"/>
        <w:rPr>
          <w:rFonts w:ascii="Verdana" w:hAnsi="Verdana"/>
          <w:sz w:val="20"/>
          <w:szCs w:val="20"/>
        </w:rPr>
      </w:pPr>
      <w:r w:rsidRPr="00024F8B">
        <w:rPr>
          <w:rFonts w:ascii="Verdana" w:hAnsi="Verdana"/>
          <w:sz w:val="20"/>
          <w:szCs w:val="20"/>
        </w:rPr>
        <w:t>Na podstawie</w:t>
      </w:r>
      <w:r>
        <w:rPr>
          <w:rFonts w:ascii="Verdana" w:hAnsi="Verdana"/>
          <w:sz w:val="20"/>
          <w:szCs w:val="20"/>
        </w:rPr>
        <w:t xml:space="preserve"> art. 18 ust. 1</w:t>
      </w:r>
      <w:r w:rsidRPr="00024F8B">
        <w:rPr>
          <w:rFonts w:ascii="Verdana" w:hAnsi="Verdana"/>
          <w:sz w:val="20"/>
          <w:szCs w:val="20"/>
        </w:rPr>
        <w:t xml:space="preserve"> ustawy z dnia 8 marca 1990 r. </w:t>
      </w:r>
      <w:r>
        <w:rPr>
          <w:rFonts w:ascii="Verdana" w:hAnsi="Verdana"/>
          <w:sz w:val="20"/>
          <w:szCs w:val="20"/>
        </w:rPr>
        <w:br/>
      </w:r>
      <w:r w:rsidRPr="00024F8B">
        <w:rPr>
          <w:rFonts w:ascii="Verdana" w:hAnsi="Verdana"/>
          <w:sz w:val="20"/>
          <w:szCs w:val="20"/>
        </w:rPr>
        <w:t>o samorządzie gminnym (tj.: Dz. U. z 202</w:t>
      </w:r>
      <w:r>
        <w:rPr>
          <w:rFonts w:ascii="Verdana" w:hAnsi="Verdana"/>
          <w:sz w:val="20"/>
          <w:szCs w:val="20"/>
        </w:rPr>
        <w:t xml:space="preserve">4 </w:t>
      </w:r>
      <w:r w:rsidRPr="00024F8B">
        <w:rPr>
          <w:rFonts w:ascii="Verdana" w:hAnsi="Verdana"/>
          <w:sz w:val="20"/>
          <w:szCs w:val="20"/>
        </w:rPr>
        <w:t xml:space="preserve">r. poz. </w:t>
      </w:r>
      <w:r>
        <w:rPr>
          <w:rFonts w:ascii="Verdana" w:hAnsi="Verdana"/>
          <w:sz w:val="20"/>
          <w:szCs w:val="20"/>
        </w:rPr>
        <w:t>1465</w:t>
      </w:r>
      <w:r w:rsidRPr="00024F8B">
        <w:rPr>
          <w:rFonts w:ascii="Verdana" w:hAnsi="Verdana"/>
          <w:sz w:val="20"/>
          <w:szCs w:val="20"/>
        </w:rPr>
        <w:t xml:space="preserve"> ze zm.) </w:t>
      </w:r>
      <w:r>
        <w:rPr>
          <w:rFonts w:ascii="Verdana" w:hAnsi="Verdana"/>
          <w:sz w:val="20"/>
          <w:szCs w:val="20"/>
        </w:rPr>
        <w:t>oraz § 7 ust. 1 pkt 2 Statutu Miasta Szklarska Poręba uchwalonego uchwałą nr VIII/98/19 Rady Miejskiej Szklarskiej Poręby z dnia 25 kwietnia 2019 r. w sprawie Statutu Miasta Szklarska Poręba (Dz. Urz. Woj. D</w:t>
      </w:r>
      <w:r w:rsidR="00FC7E7B">
        <w:rPr>
          <w:rFonts w:ascii="Verdana" w:hAnsi="Verdana"/>
          <w:sz w:val="20"/>
          <w:szCs w:val="20"/>
        </w:rPr>
        <w:t>olnośląskiego z 2019 poz. 3290),</w:t>
      </w:r>
    </w:p>
    <w:p w:rsidR="004D479B" w:rsidRPr="004D479B" w:rsidRDefault="004D479B" w:rsidP="004D479B">
      <w:pPr>
        <w:spacing w:after="0" w:line="360" w:lineRule="auto"/>
        <w:ind w:firstLine="708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>Rada Miejska w Szklarskiej Porębie uchwala, co następuje:</w:t>
      </w:r>
    </w:p>
    <w:p w:rsidR="004D479B" w:rsidRPr="004D479B" w:rsidRDefault="004D479B" w:rsidP="000D332B">
      <w:pPr>
        <w:spacing w:after="0" w:line="36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                     </w:t>
      </w:r>
    </w:p>
    <w:p w:rsidR="004D479B" w:rsidRPr="000D332B" w:rsidRDefault="004D479B" w:rsidP="000D332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>§</w:t>
      </w:r>
      <w:r w:rsidR="00087041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1</w:t>
      </w:r>
    </w:p>
    <w:p w:rsidR="00EC18E6" w:rsidRDefault="00EC18E6" w:rsidP="00C94A2B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>
        <w:rPr>
          <w:rFonts w:ascii="Verdana" w:eastAsia="Times New Roman" w:hAnsi="Verdana" w:cs="Times New Roman"/>
          <w:sz w:val="20"/>
          <w:szCs w:val="20"/>
          <w:lang w:eastAsia="pl-PL"/>
        </w:rPr>
        <w:t xml:space="preserve">W dowód uznania </w:t>
      </w:r>
      <w:r w:rsidR="00EB251E">
        <w:rPr>
          <w:rFonts w:ascii="Verdana" w:eastAsia="Times New Roman" w:hAnsi="Verdana" w:cs="Times New Roman"/>
          <w:sz w:val="20"/>
          <w:szCs w:val="20"/>
          <w:lang w:eastAsia="pl-PL"/>
        </w:rPr>
        <w:t xml:space="preserve">szczególnych zasług dla Miasta Szklarska Poręba </w:t>
      </w:r>
      <w:r w:rsidR="000D332B">
        <w:rPr>
          <w:rFonts w:ascii="Verdana" w:eastAsia="Times New Roman" w:hAnsi="Verdana" w:cs="Times New Roman"/>
          <w:sz w:val="20"/>
          <w:szCs w:val="20"/>
          <w:lang w:eastAsia="pl-PL"/>
        </w:rPr>
        <w:t>za działalność</w:t>
      </w:r>
      <w:r w:rsidR="001E5EEE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społeczn</w:t>
      </w:r>
      <w:r w:rsidR="000D332B">
        <w:rPr>
          <w:rFonts w:ascii="Verdana" w:eastAsia="Times New Roman" w:hAnsi="Verdana" w:cs="Times New Roman"/>
          <w:sz w:val="20"/>
          <w:szCs w:val="20"/>
          <w:lang w:eastAsia="pl-PL"/>
        </w:rPr>
        <w:t>ą</w:t>
      </w:r>
      <w:r w:rsidR="00EB251E">
        <w:rPr>
          <w:rFonts w:ascii="Verdana" w:eastAsia="Times New Roman" w:hAnsi="Verdana" w:cs="Times New Roman"/>
          <w:sz w:val="20"/>
          <w:szCs w:val="20"/>
          <w:lang w:eastAsia="pl-PL"/>
        </w:rPr>
        <w:t>, turystyczn</w:t>
      </w:r>
      <w:r w:rsidR="000D332B">
        <w:rPr>
          <w:rFonts w:ascii="Verdana" w:eastAsia="Times New Roman" w:hAnsi="Verdana" w:cs="Times New Roman"/>
          <w:sz w:val="20"/>
          <w:szCs w:val="20"/>
          <w:lang w:eastAsia="pl-PL"/>
        </w:rPr>
        <w:t xml:space="preserve">ą, </w:t>
      </w:r>
      <w:r w:rsidR="001E5EEE">
        <w:rPr>
          <w:rFonts w:ascii="Verdana" w:eastAsia="Times New Roman" w:hAnsi="Verdana" w:cs="Times New Roman"/>
          <w:sz w:val="20"/>
          <w:szCs w:val="20"/>
          <w:lang w:eastAsia="pl-PL"/>
        </w:rPr>
        <w:t>promocyjn</w:t>
      </w:r>
      <w:r w:rsidR="000D332B">
        <w:rPr>
          <w:rFonts w:ascii="Verdana" w:eastAsia="Times New Roman" w:hAnsi="Verdana" w:cs="Times New Roman"/>
          <w:sz w:val="20"/>
          <w:szCs w:val="20"/>
          <w:lang w:eastAsia="pl-PL"/>
        </w:rPr>
        <w:t>ą, kreowanie</w:t>
      </w:r>
      <w:r>
        <w:rPr>
          <w:rFonts w:ascii="Verdana" w:eastAsia="Times New Roman" w:hAnsi="Verdana" w:cs="Times New Roman"/>
          <w:sz w:val="20"/>
          <w:szCs w:val="20"/>
          <w:lang w:eastAsia="pl-PL"/>
        </w:rPr>
        <w:t xml:space="preserve"> pozytywnego wizerunku miasta </w:t>
      </w:r>
      <w:r w:rsidR="000D332B">
        <w:rPr>
          <w:rFonts w:ascii="Verdana" w:eastAsia="Times New Roman" w:hAnsi="Verdana" w:cs="Times New Roman"/>
          <w:sz w:val="20"/>
          <w:szCs w:val="20"/>
          <w:lang w:eastAsia="pl-PL"/>
        </w:rPr>
        <w:t>i</w:t>
      </w:r>
      <w:r w:rsidR="00153F95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współtworzenie marki </w:t>
      </w:r>
      <w:r w:rsidR="00142BFF">
        <w:rPr>
          <w:rFonts w:ascii="Verdana" w:eastAsia="Times New Roman" w:hAnsi="Verdana" w:cs="Times New Roman"/>
          <w:sz w:val="20"/>
          <w:szCs w:val="20"/>
          <w:lang w:eastAsia="pl-PL"/>
        </w:rPr>
        <w:t>Szklarskiej Poręby</w:t>
      </w:r>
      <w:r w:rsidR="00EB251E">
        <w:rPr>
          <w:rFonts w:ascii="Verdana" w:eastAsia="Times New Roman" w:hAnsi="Verdana" w:cs="Times New Roman"/>
          <w:sz w:val="20"/>
          <w:szCs w:val="20"/>
          <w:lang w:eastAsia="pl-PL"/>
        </w:rPr>
        <w:t>,</w:t>
      </w:r>
    </w:p>
    <w:p w:rsidR="000D332B" w:rsidRDefault="000D332B" w:rsidP="004D479B">
      <w:pPr>
        <w:spacing w:after="0" w:line="360" w:lineRule="auto"/>
        <w:jc w:val="center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:rsidR="00FC7E7B" w:rsidRDefault="00FC7E7B" w:rsidP="004D479B">
      <w:pPr>
        <w:spacing w:after="0" w:line="360" w:lineRule="auto"/>
        <w:jc w:val="center"/>
        <w:rPr>
          <w:rFonts w:ascii="Verdana" w:eastAsia="Times New Roman" w:hAnsi="Verdana" w:cs="Times New Roman"/>
          <w:sz w:val="20"/>
          <w:szCs w:val="20"/>
          <w:lang w:eastAsia="pl-PL"/>
        </w:rPr>
      </w:pPr>
    </w:p>
    <w:p w:rsidR="000D332B" w:rsidRPr="000D332B" w:rsidRDefault="00142BFF" w:rsidP="004D479B">
      <w:pPr>
        <w:spacing w:after="0" w:line="360" w:lineRule="auto"/>
        <w:jc w:val="center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142BFF">
        <w:rPr>
          <w:rFonts w:ascii="Verdana" w:eastAsia="Times New Roman" w:hAnsi="Verdana" w:cs="Times New Roman"/>
          <w:sz w:val="20"/>
          <w:szCs w:val="20"/>
          <w:lang w:eastAsia="pl-PL"/>
        </w:rPr>
        <w:t>nadaje się</w:t>
      </w:r>
    </w:p>
    <w:p w:rsidR="000D332B" w:rsidRPr="00FC7E7B" w:rsidRDefault="000D332B" w:rsidP="004D479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pl-PL"/>
        </w:rPr>
        <w:t>Panu</w:t>
      </w:r>
      <w:r w:rsidR="00EB251E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</w:t>
      </w:r>
      <w:r w:rsidR="00FC7E7B">
        <w:rPr>
          <w:rFonts w:ascii="Verdana" w:eastAsia="Times New Roman" w:hAnsi="Verdana" w:cs="Times New Roman"/>
          <w:b/>
          <w:sz w:val="20"/>
          <w:szCs w:val="20"/>
          <w:lang w:eastAsia="pl-PL"/>
        </w:rPr>
        <w:t>Romanowi</w:t>
      </w:r>
      <w:r w:rsidR="002165FE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Andrzejowi</w:t>
      </w:r>
      <w:r w:rsidR="00FC7E7B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Klimkowi</w:t>
      </w:r>
    </w:p>
    <w:p w:rsidR="00EB251E" w:rsidRPr="000D332B" w:rsidRDefault="00872C6A" w:rsidP="004D479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0D332B">
        <w:rPr>
          <w:rFonts w:ascii="Verdana" w:eastAsia="Times New Roman" w:hAnsi="Verdana" w:cs="Times New Roman"/>
          <w:b/>
          <w:sz w:val="20"/>
          <w:szCs w:val="20"/>
          <w:lang w:eastAsia="pl-PL"/>
        </w:rPr>
        <w:t>t</w:t>
      </w:r>
      <w:r w:rsidR="00EB251E" w:rsidRPr="000D332B">
        <w:rPr>
          <w:rFonts w:ascii="Verdana" w:eastAsia="Times New Roman" w:hAnsi="Verdana" w:cs="Times New Roman"/>
          <w:b/>
          <w:sz w:val="20"/>
          <w:szCs w:val="20"/>
          <w:lang w:eastAsia="pl-PL"/>
        </w:rPr>
        <w:t>ytuł „Zasłużony dla Miasta Szklarska Poręba</w:t>
      </w:r>
      <w:r w:rsidR="001E5EEE" w:rsidRPr="000D332B">
        <w:rPr>
          <w:rFonts w:ascii="Verdana" w:eastAsia="Times New Roman" w:hAnsi="Verdana" w:cs="Times New Roman"/>
          <w:b/>
          <w:sz w:val="20"/>
          <w:szCs w:val="20"/>
          <w:lang w:eastAsia="pl-PL"/>
        </w:rPr>
        <w:t>”</w:t>
      </w:r>
    </w:p>
    <w:p w:rsidR="00FC7E7B" w:rsidRDefault="00FC7E7B" w:rsidP="000D332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</w:p>
    <w:p w:rsidR="002165FE" w:rsidRDefault="002165FE" w:rsidP="000D332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</w:p>
    <w:p w:rsidR="004D479B" w:rsidRPr="000D332B" w:rsidRDefault="004D479B" w:rsidP="000D332B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>§</w:t>
      </w:r>
      <w:r w:rsidR="00087041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2</w:t>
      </w:r>
    </w:p>
    <w:p w:rsidR="002165FE" w:rsidRPr="002165FE" w:rsidRDefault="002165FE" w:rsidP="002165FE">
      <w:pPr>
        <w:spacing w:after="0" w:line="360" w:lineRule="auto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2165FE">
        <w:rPr>
          <w:rFonts w:ascii="Verdana" w:eastAsia="Times New Roman" w:hAnsi="Verdana" w:cs="Times New Roman"/>
          <w:sz w:val="20"/>
          <w:szCs w:val="20"/>
          <w:lang w:eastAsia="pl-PL"/>
        </w:rPr>
        <w:t xml:space="preserve">Wykonanie uchwały powierza się Burmistrzowi Szklarskiej Poręby. </w:t>
      </w:r>
    </w:p>
    <w:p w:rsidR="002165FE" w:rsidRDefault="002165FE" w:rsidP="002165FE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</w:p>
    <w:p w:rsidR="002165FE" w:rsidRPr="002165FE" w:rsidRDefault="002165FE" w:rsidP="002165FE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b/>
          <w:sz w:val="20"/>
          <w:szCs w:val="20"/>
          <w:lang w:eastAsia="pl-PL"/>
        </w:rPr>
        <w:t>§</w:t>
      </w:r>
      <w:r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3</w:t>
      </w:r>
    </w:p>
    <w:p w:rsidR="004D479B" w:rsidRPr="004D479B" w:rsidRDefault="004D479B" w:rsidP="004D479B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 w:rsidRPr="004D479B">
        <w:rPr>
          <w:rFonts w:ascii="Verdana" w:eastAsia="Times New Roman" w:hAnsi="Verdana" w:cs="Times New Roman"/>
          <w:sz w:val="20"/>
          <w:szCs w:val="20"/>
          <w:lang w:eastAsia="pl-PL"/>
        </w:rPr>
        <w:t>Uchwała wchodzi w życie z dniem podjęcia.</w:t>
      </w:r>
    </w:p>
    <w:p w:rsidR="002165FE" w:rsidRDefault="002165FE" w:rsidP="002165FE">
      <w:pPr>
        <w:spacing w:line="360" w:lineRule="auto"/>
        <w:rPr>
          <w:rFonts w:ascii="Verdana" w:hAnsi="Verdana"/>
          <w:b/>
          <w:sz w:val="16"/>
          <w:szCs w:val="1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386"/>
        <w:gridCol w:w="2410"/>
        <w:gridCol w:w="1276"/>
      </w:tblGrid>
      <w:tr w:rsidR="002165FE" w:rsidTr="002165F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 w:rsidP="002165FE">
            <w:pPr>
              <w:spacing w:after="0"/>
              <w:jc w:val="center"/>
              <w:rPr>
                <w:rFonts w:ascii="Verdana" w:eastAsia="Times New Roman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Lp.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 w:rsidP="002165FE">
            <w:pPr>
              <w:spacing w:after="0"/>
              <w:jc w:val="center"/>
              <w:rPr>
                <w:rFonts w:ascii="Verdana" w:eastAsia="Times New Roman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Osoba/Podmiot odpowiedzialna/y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 w:rsidP="002165FE">
            <w:pPr>
              <w:spacing w:after="0"/>
              <w:jc w:val="center"/>
              <w:rPr>
                <w:rFonts w:ascii="Verdana" w:eastAsia="Times New Roman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Zakres kompetencji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 w:rsidP="002165FE">
            <w:pPr>
              <w:spacing w:after="0"/>
              <w:jc w:val="center"/>
              <w:rPr>
                <w:rFonts w:ascii="Verdana" w:eastAsia="Times New Roman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  <w:sz w:val="16"/>
                <w:szCs w:val="16"/>
              </w:rPr>
              <w:t>Data i podpis</w:t>
            </w:r>
          </w:p>
        </w:tc>
      </w:tr>
      <w:tr w:rsidR="002165FE" w:rsidTr="002165F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Wnioskodawca Burmistrz Szklarskiej Poręby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Inicjatywa Wnioskodawcza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08.01.2025</w:t>
            </w:r>
          </w:p>
        </w:tc>
      </w:tr>
      <w:tr w:rsidR="002165FE" w:rsidTr="002165F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5FE" w:rsidRDefault="002165FE" w:rsidP="00452802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Autor Projektu: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Przygotował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165FE" w:rsidTr="002165FE">
        <w:trPr>
          <w:trHeight w:val="51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5FE" w:rsidRDefault="002165FE" w:rsidP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Radca Prawny:  Kamil </w:t>
            </w:r>
            <w:proofErr w:type="spellStart"/>
            <w:r>
              <w:rPr>
                <w:rFonts w:ascii="Verdana" w:hAnsi="Verdana"/>
                <w:sz w:val="16"/>
                <w:szCs w:val="16"/>
              </w:rPr>
              <w:t>Ochenkowski</w:t>
            </w:r>
            <w:proofErr w:type="spellEnd"/>
            <w:r>
              <w:rPr>
                <w:rFonts w:ascii="Verdana" w:hAnsi="Verdana"/>
                <w:sz w:val="16"/>
                <w:szCs w:val="16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10.01.2025</w:t>
            </w:r>
          </w:p>
        </w:tc>
      </w:tr>
      <w:tr w:rsidR="002165FE" w:rsidTr="002165F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 w:rsidP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Opinia Komisji Finansów i Spraw Społecznych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5FE" w:rsidRDefault="00452802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Opinia pozytywna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5FE" w:rsidRDefault="00452802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eastAsia="Times New Roman" w:hAnsi="Verdana"/>
                <w:sz w:val="16"/>
                <w:szCs w:val="16"/>
              </w:rPr>
              <w:t>10.01.2025</w:t>
            </w:r>
          </w:p>
        </w:tc>
      </w:tr>
      <w:tr w:rsidR="002165FE" w:rsidTr="002165F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Skarbnik Miasta lub osoba upoważniona w przypadku powstania skutków finansowych: Oliwia Mitura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  <w:tr w:rsidR="002165FE" w:rsidTr="002165FE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65FE" w:rsidRDefault="002165FE">
            <w:pPr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Sekretarz Miasta : Joanna Osińska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Kontrola formalna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65FE" w:rsidRDefault="002165FE">
            <w:pPr>
              <w:jc w:val="center"/>
              <w:rPr>
                <w:rFonts w:ascii="Verdana" w:eastAsia="Times New Roman" w:hAnsi="Verdana"/>
                <w:sz w:val="16"/>
                <w:szCs w:val="16"/>
              </w:rPr>
            </w:pPr>
          </w:p>
        </w:tc>
      </w:tr>
    </w:tbl>
    <w:p w:rsidR="002165FE" w:rsidRDefault="002165FE" w:rsidP="002165FE">
      <w:pPr>
        <w:rPr>
          <w:rFonts w:ascii="Verdana" w:eastAsia="Times New Roman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</w:p>
    <w:p w:rsidR="00087041" w:rsidRDefault="00087041" w:rsidP="004D479B">
      <w:pPr>
        <w:spacing w:after="0" w:line="240" w:lineRule="auto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087041" w:rsidRDefault="00087041" w:rsidP="004D479B">
      <w:pPr>
        <w:spacing w:after="0" w:line="240" w:lineRule="auto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087041" w:rsidRDefault="00087041" w:rsidP="004D479B">
      <w:pPr>
        <w:spacing w:after="0" w:line="240" w:lineRule="auto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C66F38" w:rsidRDefault="00C66F38" w:rsidP="004D479B">
      <w:pPr>
        <w:spacing w:after="0" w:line="240" w:lineRule="auto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C66F38" w:rsidRDefault="00C66F38" w:rsidP="004D479B">
      <w:pPr>
        <w:spacing w:after="0" w:line="240" w:lineRule="auto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:rsidR="00B72B65" w:rsidRPr="00B72B65" w:rsidRDefault="00B72B65" w:rsidP="00B72B65">
      <w:pPr>
        <w:ind w:firstLine="360"/>
        <w:jc w:val="center"/>
        <w:rPr>
          <w:rFonts w:ascii="Verdana" w:hAnsi="Verdana" w:cstheme="minorHAnsi"/>
          <w:b/>
          <w:sz w:val="20"/>
          <w:szCs w:val="20"/>
        </w:rPr>
      </w:pPr>
    </w:p>
    <w:p w:rsidR="00B72B65" w:rsidRPr="00B72B65" w:rsidRDefault="00B72B65" w:rsidP="00B72B65">
      <w:pPr>
        <w:ind w:firstLine="360"/>
        <w:jc w:val="center"/>
        <w:rPr>
          <w:rFonts w:ascii="Verdana" w:hAnsi="Verdana" w:cstheme="minorHAnsi"/>
          <w:b/>
          <w:sz w:val="20"/>
          <w:szCs w:val="20"/>
        </w:rPr>
      </w:pPr>
      <w:r w:rsidRPr="00B72B65">
        <w:rPr>
          <w:rFonts w:ascii="Verdana" w:hAnsi="Verdana" w:cstheme="minorHAnsi"/>
          <w:b/>
          <w:sz w:val="20"/>
          <w:szCs w:val="20"/>
        </w:rPr>
        <w:t>Uzasadnienie</w:t>
      </w:r>
    </w:p>
    <w:p w:rsidR="00B72B65" w:rsidRPr="00B72B65" w:rsidRDefault="00B72B65" w:rsidP="00B72B65">
      <w:pPr>
        <w:ind w:firstLine="360"/>
        <w:jc w:val="center"/>
        <w:rPr>
          <w:rFonts w:ascii="Verdana" w:hAnsi="Verdana" w:cstheme="minorHAnsi"/>
          <w:b/>
          <w:sz w:val="20"/>
          <w:szCs w:val="20"/>
        </w:rPr>
      </w:pPr>
      <w:r w:rsidRPr="00B72B65">
        <w:rPr>
          <w:rFonts w:ascii="Verdana" w:hAnsi="Verdana" w:cstheme="minorHAnsi"/>
          <w:b/>
          <w:sz w:val="20"/>
          <w:szCs w:val="20"/>
        </w:rPr>
        <w:t>do Uchwały nr</w:t>
      </w:r>
    </w:p>
    <w:p w:rsidR="00B72B65" w:rsidRPr="00B72B65" w:rsidRDefault="00B72B65" w:rsidP="00B72B65">
      <w:pPr>
        <w:ind w:firstLine="360"/>
        <w:jc w:val="center"/>
        <w:rPr>
          <w:rFonts w:ascii="Verdana" w:hAnsi="Verdana" w:cstheme="minorHAnsi"/>
          <w:b/>
          <w:sz w:val="20"/>
          <w:szCs w:val="20"/>
        </w:rPr>
      </w:pPr>
      <w:r w:rsidRPr="00B72B65">
        <w:rPr>
          <w:rFonts w:ascii="Verdana" w:hAnsi="Verdana" w:cstheme="minorHAnsi"/>
          <w:b/>
          <w:sz w:val="20"/>
          <w:szCs w:val="20"/>
        </w:rPr>
        <w:t>Rady Miejskiej w Szklarskiej Porębie</w:t>
      </w:r>
    </w:p>
    <w:p w:rsidR="00B72B65" w:rsidRPr="00B72B65" w:rsidRDefault="00B72B65" w:rsidP="00B72B65">
      <w:pPr>
        <w:ind w:firstLine="360"/>
        <w:jc w:val="center"/>
        <w:rPr>
          <w:rFonts w:ascii="Verdana" w:hAnsi="Verdana" w:cstheme="minorHAnsi"/>
          <w:b/>
          <w:sz w:val="20"/>
          <w:szCs w:val="20"/>
        </w:rPr>
      </w:pPr>
      <w:r w:rsidRPr="00B72B65">
        <w:rPr>
          <w:rFonts w:ascii="Verdana" w:hAnsi="Verdana" w:cstheme="minorHAnsi"/>
          <w:b/>
          <w:sz w:val="20"/>
          <w:szCs w:val="20"/>
        </w:rPr>
        <w:t>z dnia</w:t>
      </w:r>
    </w:p>
    <w:p w:rsidR="00B72B65" w:rsidRPr="00562042" w:rsidRDefault="00B72B65" w:rsidP="00562042">
      <w:pPr>
        <w:spacing w:line="360" w:lineRule="auto"/>
        <w:ind w:firstLine="360"/>
        <w:jc w:val="both"/>
        <w:rPr>
          <w:rFonts w:ascii="Verdana" w:hAnsi="Verdana" w:cstheme="minorHAnsi"/>
          <w:sz w:val="20"/>
          <w:szCs w:val="20"/>
        </w:rPr>
      </w:pPr>
    </w:p>
    <w:p w:rsidR="00562042" w:rsidRPr="00562042" w:rsidRDefault="00B72B65" w:rsidP="00562042">
      <w:pPr>
        <w:spacing w:line="360" w:lineRule="auto"/>
        <w:ind w:firstLine="360"/>
        <w:jc w:val="both"/>
        <w:rPr>
          <w:rFonts w:ascii="Verdana" w:hAnsi="Verdana" w:cstheme="minorHAnsi"/>
          <w:sz w:val="20"/>
          <w:szCs w:val="20"/>
        </w:rPr>
      </w:pPr>
      <w:r w:rsidRPr="00562042">
        <w:rPr>
          <w:rFonts w:ascii="Verdana" w:hAnsi="Verdana" w:cstheme="minorHAnsi"/>
          <w:sz w:val="20"/>
          <w:szCs w:val="20"/>
        </w:rPr>
        <w:t>Pan Roman KLIMEK jest mieszkańcem, który od wielu lat poprzez swoją działalność zawodową  i społeczną działa na rzecz miasta i lokalnej społeczności.</w:t>
      </w:r>
      <w:r w:rsidR="00E21C2B">
        <w:rPr>
          <w:rFonts w:ascii="Verdana" w:hAnsi="Verdana" w:cstheme="minorHAnsi"/>
          <w:sz w:val="20"/>
          <w:szCs w:val="20"/>
        </w:rPr>
        <w:t xml:space="preserve"> Od wielu lat aktywnie upowszechnia </w:t>
      </w:r>
      <w:proofErr w:type="spellStart"/>
      <w:r w:rsidR="00E21C2B">
        <w:rPr>
          <w:rFonts w:ascii="Verdana" w:hAnsi="Verdana" w:cstheme="minorHAnsi"/>
          <w:sz w:val="20"/>
          <w:szCs w:val="20"/>
        </w:rPr>
        <w:t>oi</w:t>
      </w:r>
      <w:proofErr w:type="spellEnd"/>
      <w:r w:rsidR="00E21C2B">
        <w:rPr>
          <w:rFonts w:ascii="Verdana" w:hAnsi="Verdana" w:cstheme="minorHAnsi"/>
          <w:sz w:val="20"/>
          <w:szCs w:val="20"/>
        </w:rPr>
        <w:t xml:space="preserve"> promuje grę w tenisa ziemnego, był inicjatorem i organizatorem ligi, a w późniejszych latach Mistrzostw Szklarskiej Porębie w tenisie ziemnym. Aktywnie wspiera działalność świetlic środowiskowych na terenie miasta pomagając w organizacji aktywnego spędzania czasu dzieci i młodzieży. </w:t>
      </w:r>
      <w:r w:rsidRPr="00562042">
        <w:rPr>
          <w:rFonts w:ascii="Verdana" w:hAnsi="Verdana" w:cstheme="minorHAnsi"/>
          <w:sz w:val="20"/>
          <w:szCs w:val="20"/>
        </w:rPr>
        <w:t xml:space="preserve"> </w:t>
      </w:r>
      <w:r w:rsidR="00E21C2B">
        <w:rPr>
          <w:rFonts w:ascii="Verdana" w:hAnsi="Verdana" w:cstheme="minorHAnsi"/>
          <w:sz w:val="20"/>
          <w:szCs w:val="20"/>
        </w:rPr>
        <w:t xml:space="preserve">Zawsze bezinteresownie wspiera i pomaga w organizacji pikników i festynów inicjowanych na terenie miasta. Był pomysłodawcą i organizatorem transgranicznych zawodów narciarskich – Bieg Bez Granic., które połączyły narciarsko Szklarska Porębę i </w:t>
      </w:r>
      <w:proofErr w:type="spellStart"/>
      <w:r w:rsidR="00E21C2B">
        <w:rPr>
          <w:rFonts w:ascii="Verdana" w:hAnsi="Verdana" w:cstheme="minorHAnsi"/>
          <w:sz w:val="20"/>
          <w:szCs w:val="20"/>
        </w:rPr>
        <w:t>Harrachov</w:t>
      </w:r>
      <w:proofErr w:type="spellEnd"/>
      <w:r w:rsidR="00E21C2B">
        <w:rPr>
          <w:rFonts w:ascii="Verdana" w:hAnsi="Verdana" w:cstheme="minorHAnsi"/>
          <w:sz w:val="20"/>
          <w:szCs w:val="20"/>
        </w:rPr>
        <w:t xml:space="preserve">. Pan Roma Klimek był pomysłodawcą wytyczenia tras na Polanie </w:t>
      </w:r>
      <w:proofErr w:type="spellStart"/>
      <w:r w:rsidR="00E21C2B">
        <w:rPr>
          <w:rFonts w:ascii="Verdana" w:hAnsi="Verdana" w:cstheme="minorHAnsi"/>
          <w:sz w:val="20"/>
          <w:szCs w:val="20"/>
        </w:rPr>
        <w:t>Jakuszyckiej</w:t>
      </w:r>
      <w:proofErr w:type="spellEnd"/>
      <w:r w:rsidR="00E21C2B">
        <w:rPr>
          <w:rFonts w:ascii="Verdana" w:hAnsi="Verdana" w:cstheme="minorHAnsi"/>
          <w:sz w:val="20"/>
          <w:szCs w:val="20"/>
        </w:rPr>
        <w:t xml:space="preserve">. Trasy te do dnia dzisiejszego bezinteresownie utrzymuje wraz Panem Grzegorzem </w:t>
      </w:r>
      <w:proofErr w:type="spellStart"/>
      <w:r w:rsidR="00E21C2B">
        <w:rPr>
          <w:rFonts w:ascii="Verdana" w:hAnsi="Verdana" w:cstheme="minorHAnsi"/>
          <w:sz w:val="20"/>
          <w:szCs w:val="20"/>
        </w:rPr>
        <w:t>Sokolińskim</w:t>
      </w:r>
      <w:proofErr w:type="spellEnd"/>
      <w:r w:rsidR="00E21C2B">
        <w:rPr>
          <w:rFonts w:ascii="Verdana" w:hAnsi="Verdana" w:cstheme="minorHAnsi"/>
          <w:sz w:val="20"/>
          <w:szCs w:val="20"/>
        </w:rPr>
        <w:t>. Poświęca swój wolny czas na serwis i konserwację sprzętu, który jest niezbędny do tego celu. Jego niezwykłe zaangażowanie</w:t>
      </w:r>
      <w:bookmarkStart w:id="0" w:name="_GoBack"/>
      <w:bookmarkEnd w:id="0"/>
      <w:r w:rsidR="00E21C2B">
        <w:rPr>
          <w:rFonts w:ascii="Verdana" w:hAnsi="Verdana" w:cstheme="minorHAnsi"/>
          <w:sz w:val="20"/>
          <w:szCs w:val="20"/>
        </w:rPr>
        <w:t xml:space="preserve">, poświęcony czas i wysiłek, na rzecz szerokiej rzeszy biegaczy narciarskich oraz odpoczywających gości, w pełni uzasadnia nadanie </w:t>
      </w:r>
      <w:r w:rsidRPr="00562042">
        <w:rPr>
          <w:rFonts w:ascii="Verdana" w:hAnsi="Verdana" w:cstheme="minorHAnsi"/>
          <w:sz w:val="20"/>
          <w:szCs w:val="20"/>
          <w:shd w:val="clear" w:color="auto" w:fill="FFFFFF"/>
        </w:rPr>
        <w:t>honorowego tytułu Zasłużo</w:t>
      </w:r>
      <w:r w:rsidR="00562042">
        <w:rPr>
          <w:rFonts w:ascii="Verdana" w:hAnsi="Verdana" w:cstheme="minorHAnsi"/>
          <w:sz w:val="20"/>
          <w:szCs w:val="20"/>
          <w:shd w:val="clear" w:color="auto" w:fill="FFFFFF"/>
        </w:rPr>
        <w:t>ny dla Miasta Szklarska Poręba. N</w:t>
      </w:r>
      <w:r w:rsidRPr="00562042">
        <w:rPr>
          <w:rFonts w:ascii="Verdana" w:hAnsi="Verdana" w:cstheme="minorHAnsi"/>
          <w:sz w:val="20"/>
          <w:szCs w:val="20"/>
          <w:shd w:val="clear" w:color="auto" w:fill="FFFFFF"/>
        </w:rPr>
        <w:t>ie oczekiwał</w:t>
      </w:r>
      <w:r w:rsidR="00562042">
        <w:rPr>
          <w:rFonts w:ascii="Verdana" w:hAnsi="Verdana" w:cstheme="minorHAnsi"/>
          <w:sz w:val="20"/>
          <w:szCs w:val="20"/>
          <w:shd w:val="clear" w:color="auto" w:fill="FFFFFF"/>
        </w:rPr>
        <w:t xml:space="preserve"> nigdy</w:t>
      </w:r>
      <w:r w:rsidRPr="00562042">
        <w:rPr>
          <w:rFonts w:ascii="Verdana" w:hAnsi="Verdana" w:cstheme="minorHAnsi"/>
          <w:sz w:val="20"/>
          <w:szCs w:val="20"/>
          <w:shd w:val="clear" w:color="auto" w:fill="FFFFFF"/>
        </w:rPr>
        <w:t xml:space="preserve"> jakichkolwiek nagród czy korzyści z tego tytułu. </w:t>
      </w:r>
      <w:r w:rsidR="00562042" w:rsidRPr="00562042">
        <w:rPr>
          <w:rFonts w:ascii="Verdana" w:hAnsi="Verdana" w:cstheme="minorHAnsi"/>
          <w:sz w:val="20"/>
          <w:szCs w:val="20"/>
          <w:shd w:val="clear" w:color="auto" w:fill="FFFFFF"/>
        </w:rPr>
        <w:t>Jego zaangażowanie i stała gotowość do podejmowania działań na rzecz naszej miejscowość jest bardzo dobrym przykładem postawy</w:t>
      </w:r>
      <w:r w:rsidR="00562042">
        <w:rPr>
          <w:rFonts w:ascii="Verdana" w:hAnsi="Verdana" w:cstheme="minorHAnsi"/>
          <w:sz w:val="20"/>
          <w:szCs w:val="20"/>
          <w:shd w:val="clear" w:color="auto" w:fill="FFFFFF"/>
        </w:rPr>
        <w:t xml:space="preserve"> społecznika</w:t>
      </w:r>
      <w:r w:rsidR="003B0083">
        <w:rPr>
          <w:rFonts w:ascii="Verdana" w:hAnsi="Verdana" w:cstheme="minorHAnsi"/>
          <w:sz w:val="20"/>
          <w:szCs w:val="20"/>
          <w:shd w:val="clear" w:color="auto" w:fill="FFFFFF"/>
        </w:rPr>
        <w:t xml:space="preserve"> i </w:t>
      </w:r>
      <w:r w:rsidR="003B0083">
        <w:rPr>
          <w:rFonts w:ascii="Verdana" w:eastAsia="Times New Roman" w:hAnsi="Verdana" w:cs="Times New Roman"/>
          <w:sz w:val="20"/>
          <w:szCs w:val="20"/>
          <w:lang w:eastAsia="pl-PL"/>
        </w:rPr>
        <w:t xml:space="preserve">w pełni uzasadnia nadanie honorowego tytułu. </w:t>
      </w:r>
    </w:p>
    <w:p w:rsidR="00562042" w:rsidRDefault="00562042" w:rsidP="00562042">
      <w:pPr>
        <w:jc w:val="both"/>
        <w:rPr>
          <w:rFonts w:cstheme="minorHAnsi"/>
          <w:color w:val="444444"/>
          <w:sz w:val="21"/>
          <w:szCs w:val="21"/>
          <w:shd w:val="clear" w:color="auto" w:fill="FFFFFF"/>
        </w:rPr>
      </w:pPr>
    </w:p>
    <w:p w:rsidR="00B72B65" w:rsidRPr="00B72B65" w:rsidRDefault="00B72B65" w:rsidP="00B72B65">
      <w:pPr>
        <w:spacing w:line="360" w:lineRule="auto"/>
        <w:ind w:firstLine="360"/>
        <w:jc w:val="both"/>
        <w:rPr>
          <w:rFonts w:ascii="Verdana" w:hAnsi="Verdana" w:cstheme="minorHAnsi"/>
          <w:sz w:val="20"/>
          <w:szCs w:val="20"/>
        </w:rPr>
      </w:pPr>
    </w:p>
    <w:p w:rsidR="00B72B65" w:rsidRPr="00B72B65" w:rsidRDefault="00B72B65" w:rsidP="00B72B65">
      <w:pPr>
        <w:spacing w:after="0" w:line="360" w:lineRule="auto"/>
        <w:rPr>
          <w:rFonts w:ascii="Verdana" w:eastAsia="Times New Roman" w:hAnsi="Verdana" w:cs="Times New Roman"/>
          <w:sz w:val="20"/>
          <w:szCs w:val="20"/>
          <w:lang w:eastAsia="pl-PL"/>
        </w:rPr>
      </w:pPr>
    </w:p>
    <w:sectPr w:rsidR="00B72B65" w:rsidRPr="00B72B65" w:rsidSect="002165FE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79B"/>
    <w:rsid w:val="00087041"/>
    <w:rsid w:val="000D332B"/>
    <w:rsid w:val="00142BFF"/>
    <w:rsid w:val="00143A20"/>
    <w:rsid w:val="00153F95"/>
    <w:rsid w:val="001E5EEE"/>
    <w:rsid w:val="002165FE"/>
    <w:rsid w:val="003B0083"/>
    <w:rsid w:val="00452802"/>
    <w:rsid w:val="004D479B"/>
    <w:rsid w:val="00562042"/>
    <w:rsid w:val="00762395"/>
    <w:rsid w:val="00872C6A"/>
    <w:rsid w:val="00B72B65"/>
    <w:rsid w:val="00C66F38"/>
    <w:rsid w:val="00C94A2B"/>
    <w:rsid w:val="00E21C2B"/>
    <w:rsid w:val="00E23C9C"/>
    <w:rsid w:val="00EB251E"/>
    <w:rsid w:val="00EC18E6"/>
    <w:rsid w:val="00F81473"/>
    <w:rsid w:val="00FC7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C18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18E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C18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18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17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430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BRM</dc:creator>
  <cp:keywords/>
  <dc:description/>
  <cp:lastModifiedBy>Joanna</cp:lastModifiedBy>
  <cp:revision>12</cp:revision>
  <cp:lastPrinted>2025-01-10T11:20:00Z</cp:lastPrinted>
  <dcterms:created xsi:type="dcterms:W3CDTF">2016-11-30T07:45:00Z</dcterms:created>
  <dcterms:modified xsi:type="dcterms:W3CDTF">2025-01-29T06:21:00Z</dcterms:modified>
</cp:coreProperties>
</file>