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32B4" w14:textId="77777777" w:rsidR="00DF3AE3" w:rsidRDefault="00751F20" w:rsidP="00F42E92">
      <w:pPr>
        <w:autoSpaceDE w:val="0"/>
        <w:autoSpaceDN w:val="0"/>
        <w:adjustRightInd w:val="0"/>
        <w:spacing w:before="0" w:after="0" w:line="240" w:lineRule="auto"/>
        <w:ind w:firstLine="0"/>
        <w:jc w:val="right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PROJEKT</w:t>
      </w:r>
      <w:r w:rsidR="00DF3AE3">
        <w:rPr>
          <w:rFonts w:ascii="Verdana" w:hAnsi="Verdana" w:cs="Verdana-Bold"/>
          <w:b/>
          <w:bCs/>
          <w:sz w:val="20"/>
          <w:szCs w:val="20"/>
        </w:rPr>
        <w:t xml:space="preserve"> </w:t>
      </w:r>
    </w:p>
    <w:p w14:paraId="2E16D54B" w14:textId="77777777" w:rsidR="00DF3AE3" w:rsidRPr="00BC7AA1" w:rsidRDefault="00DF3AE3" w:rsidP="00BC7AA1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BC7AA1">
        <w:rPr>
          <w:rFonts w:ascii="Verdana" w:hAnsi="Verdana" w:cs="Verdana-Bold"/>
          <w:b/>
          <w:bCs/>
          <w:sz w:val="20"/>
          <w:szCs w:val="20"/>
        </w:rPr>
        <w:t xml:space="preserve">Uchwała Nr  </w:t>
      </w:r>
      <w:r w:rsidR="000C4417" w:rsidRPr="00BC7AA1">
        <w:rPr>
          <w:rFonts w:ascii="Verdana" w:hAnsi="Verdana" w:cs="Verdana-Bold"/>
          <w:b/>
          <w:bCs/>
          <w:sz w:val="20"/>
          <w:szCs w:val="20"/>
        </w:rPr>
        <w:t>………….</w:t>
      </w:r>
    </w:p>
    <w:p w14:paraId="3D01770A" w14:textId="77777777" w:rsidR="00DF3AE3" w:rsidRPr="00BC7AA1" w:rsidRDefault="00DF3AE3" w:rsidP="00BC7AA1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BC7AA1">
        <w:rPr>
          <w:rFonts w:ascii="Verdana" w:hAnsi="Verdana" w:cs="Verdana-Bold"/>
          <w:b/>
          <w:bCs/>
          <w:sz w:val="20"/>
          <w:szCs w:val="20"/>
        </w:rPr>
        <w:t>Rady Miejskiej w Szklarskiej Porębie</w:t>
      </w:r>
    </w:p>
    <w:p w14:paraId="7C4085DC" w14:textId="77777777" w:rsidR="00DF3AE3" w:rsidRPr="00BC7AA1" w:rsidRDefault="00DF3AE3" w:rsidP="00BC7AA1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BC7AA1">
        <w:rPr>
          <w:rFonts w:ascii="Verdana" w:hAnsi="Verdana" w:cs="Verdana-Bold"/>
          <w:b/>
          <w:bCs/>
          <w:sz w:val="20"/>
          <w:szCs w:val="20"/>
        </w:rPr>
        <w:t xml:space="preserve">z dnia </w:t>
      </w:r>
      <w:r w:rsidR="000C4417" w:rsidRPr="00BC7AA1">
        <w:rPr>
          <w:rFonts w:ascii="Verdana" w:hAnsi="Verdana" w:cs="Verdana-Bold"/>
          <w:b/>
          <w:bCs/>
          <w:sz w:val="20"/>
          <w:szCs w:val="20"/>
        </w:rPr>
        <w:t>……………………………</w:t>
      </w:r>
      <w:r w:rsidRPr="00BC7AA1">
        <w:rPr>
          <w:rFonts w:ascii="Verdana" w:hAnsi="Verdana" w:cs="Verdana-Bold"/>
          <w:b/>
          <w:bCs/>
          <w:sz w:val="20"/>
          <w:szCs w:val="20"/>
        </w:rPr>
        <w:t xml:space="preserve"> roku</w:t>
      </w:r>
    </w:p>
    <w:p w14:paraId="525C30D9" w14:textId="77777777" w:rsidR="00DF3AE3" w:rsidRPr="00BC7AA1" w:rsidRDefault="00DF3AE3" w:rsidP="00BC7AA1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</w:p>
    <w:p w14:paraId="7F83DE8E" w14:textId="77777777" w:rsidR="008040B9" w:rsidRDefault="00AF01CE" w:rsidP="00593496">
      <w:pPr>
        <w:pStyle w:val="Tekstpodstawowy"/>
        <w:jc w:val="center"/>
        <w:rPr>
          <w:rFonts w:ascii="Verdana" w:hAnsi="Verdana"/>
          <w:b/>
          <w:sz w:val="20"/>
          <w:szCs w:val="20"/>
          <w:lang w:eastAsia="en-US"/>
        </w:rPr>
      </w:pPr>
      <w:r w:rsidRPr="00BC7AA1">
        <w:rPr>
          <w:rFonts w:ascii="Verdana" w:hAnsi="Verdana"/>
          <w:b/>
          <w:sz w:val="20"/>
          <w:szCs w:val="20"/>
        </w:rPr>
        <w:t xml:space="preserve">w sprawie </w:t>
      </w:r>
      <w:r w:rsidR="00EA4DB4" w:rsidRPr="00BC7AA1">
        <w:rPr>
          <w:rFonts w:ascii="Verdana" w:hAnsi="Verdana"/>
          <w:b/>
          <w:sz w:val="20"/>
          <w:szCs w:val="20"/>
        </w:rPr>
        <w:t xml:space="preserve">zmiany uchwały nr </w:t>
      </w:r>
      <w:r w:rsidR="008040B9">
        <w:rPr>
          <w:rFonts w:ascii="Verdana" w:hAnsi="Verdana"/>
          <w:b/>
          <w:sz w:val="20"/>
          <w:szCs w:val="20"/>
        </w:rPr>
        <w:t>IV/32/24</w:t>
      </w:r>
      <w:r w:rsidR="00EA4DB4" w:rsidRPr="00BC7AA1">
        <w:rPr>
          <w:rFonts w:ascii="Verdana" w:hAnsi="Verdana"/>
          <w:b/>
          <w:sz w:val="20"/>
          <w:szCs w:val="20"/>
        </w:rPr>
        <w:t xml:space="preserve"> Rady Miejskiej w Szklarskiej Porębie </w:t>
      </w:r>
      <w:r w:rsidR="008040B9">
        <w:rPr>
          <w:rFonts w:ascii="Verdana" w:hAnsi="Verdana"/>
          <w:b/>
          <w:sz w:val="20"/>
          <w:szCs w:val="20"/>
        </w:rPr>
        <w:br/>
      </w:r>
      <w:r w:rsidR="00EA4DB4" w:rsidRPr="00BC7AA1">
        <w:rPr>
          <w:rFonts w:ascii="Verdana" w:hAnsi="Verdana"/>
          <w:b/>
          <w:sz w:val="20"/>
          <w:szCs w:val="20"/>
        </w:rPr>
        <w:t xml:space="preserve">z dnia </w:t>
      </w:r>
      <w:r w:rsidR="008040B9">
        <w:rPr>
          <w:rFonts w:ascii="Verdana" w:hAnsi="Verdana"/>
          <w:b/>
          <w:sz w:val="20"/>
          <w:szCs w:val="20"/>
        </w:rPr>
        <w:t>20 czerwca 2024</w:t>
      </w:r>
      <w:r w:rsidR="00EA4DB4" w:rsidRPr="00BC7AA1">
        <w:rPr>
          <w:rFonts w:ascii="Verdana" w:hAnsi="Verdana"/>
          <w:b/>
          <w:sz w:val="20"/>
          <w:szCs w:val="20"/>
        </w:rPr>
        <w:t xml:space="preserve"> r. w sprawie </w:t>
      </w:r>
      <w:r w:rsidR="008040B9" w:rsidRPr="0035773B">
        <w:rPr>
          <w:rFonts w:ascii="Verdana" w:hAnsi="Verdana"/>
          <w:b/>
          <w:sz w:val="20"/>
          <w:szCs w:val="20"/>
          <w:lang w:eastAsia="en-US"/>
        </w:rPr>
        <w:t>szczegółowych zasad, sposobu i trybu udzielania ulg w spłacie należności pieniężnych</w:t>
      </w:r>
      <w:r w:rsidR="008040B9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8040B9" w:rsidRPr="0035773B">
        <w:rPr>
          <w:rFonts w:ascii="Verdana" w:hAnsi="Verdana"/>
          <w:b/>
          <w:sz w:val="20"/>
          <w:szCs w:val="20"/>
          <w:lang w:eastAsia="en-US"/>
        </w:rPr>
        <w:t xml:space="preserve">mających charakter cywilnoprawny przypadających Gminie </w:t>
      </w:r>
      <w:r w:rsidR="008040B9">
        <w:rPr>
          <w:rFonts w:ascii="Verdana" w:hAnsi="Verdana"/>
          <w:b/>
          <w:sz w:val="20"/>
          <w:szCs w:val="20"/>
          <w:lang w:eastAsia="en-US"/>
        </w:rPr>
        <w:t xml:space="preserve">Szklarska Poręba oraz jej jednostkom podległym, </w:t>
      </w:r>
      <w:r w:rsidR="008040B9" w:rsidRPr="0035773B">
        <w:rPr>
          <w:rFonts w:ascii="Verdana" w:hAnsi="Verdana"/>
          <w:b/>
          <w:sz w:val="20"/>
          <w:szCs w:val="20"/>
          <w:lang w:eastAsia="en-US"/>
        </w:rPr>
        <w:t>a także określenie warunków dopuszczalności pomocy publiczne</w:t>
      </w:r>
      <w:r w:rsidR="008040B9">
        <w:rPr>
          <w:rFonts w:ascii="Verdana" w:hAnsi="Verdana"/>
          <w:b/>
          <w:sz w:val="20"/>
          <w:szCs w:val="20"/>
          <w:lang w:eastAsia="en-US"/>
        </w:rPr>
        <w:t xml:space="preserve">j </w:t>
      </w:r>
      <w:r w:rsidR="008040B9">
        <w:rPr>
          <w:rFonts w:ascii="Verdana" w:hAnsi="Verdana"/>
          <w:b/>
          <w:sz w:val="20"/>
          <w:szCs w:val="20"/>
          <w:lang w:eastAsia="en-US"/>
        </w:rPr>
        <w:br/>
      </w:r>
      <w:r w:rsidR="008040B9">
        <w:rPr>
          <w:rFonts w:ascii="Verdana" w:hAnsi="Verdana"/>
          <w:b/>
          <w:sz w:val="20"/>
          <w:szCs w:val="20"/>
          <w:lang w:eastAsia="en-US"/>
        </w:rPr>
        <w:t xml:space="preserve">w przypadkach, w których ulgi </w:t>
      </w:r>
      <w:r w:rsidR="008040B9" w:rsidRPr="0035773B">
        <w:rPr>
          <w:rFonts w:ascii="Verdana" w:hAnsi="Verdana"/>
          <w:b/>
          <w:sz w:val="20"/>
          <w:szCs w:val="20"/>
          <w:lang w:eastAsia="en-US"/>
        </w:rPr>
        <w:t xml:space="preserve">stanowić będą pomoc publiczną </w:t>
      </w:r>
    </w:p>
    <w:p w14:paraId="22CC6DEC" w14:textId="00FDEE77" w:rsidR="00AF01CE" w:rsidRDefault="008040B9" w:rsidP="00593496">
      <w:pPr>
        <w:pStyle w:val="Tekstpodstawowy"/>
        <w:jc w:val="center"/>
        <w:rPr>
          <w:rFonts w:ascii="Verdana" w:hAnsi="Verdana"/>
          <w:b/>
          <w:sz w:val="20"/>
          <w:szCs w:val="20"/>
        </w:rPr>
      </w:pPr>
      <w:r w:rsidRPr="0035773B">
        <w:rPr>
          <w:rFonts w:ascii="Verdana" w:hAnsi="Verdana"/>
          <w:b/>
          <w:sz w:val="20"/>
          <w:szCs w:val="20"/>
          <w:lang w:eastAsia="en-US"/>
        </w:rPr>
        <w:t>oraz wskazania organów do tego uprawnionych</w:t>
      </w:r>
    </w:p>
    <w:p w14:paraId="23113CD1" w14:textId="77777777" w:rsidR="00BC7AA1" w:rsidRPr="00BC7AA1" w:rsidRDefault="00BC7AA1" w:rsidP="00593496">
      <w:pPr>
        <w:pStyle w:val="Tekstpodstawowy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4750265" w14:textId="5BF2716C" w:rsidR="00AF01CE" w:rsidRDefault="00AF01CE" w:rsidP="00593496">
      <w:pPr>
        <w:spacing w:before="0" w:after="0" w:line="360" w:lineRule="auto"/>
        <w:ind w:firstLine="708"/>
        <w:rPr>
          <w:rFonts w:ascii="Verdana" w:hAnsi="Verdana"/>
          <w:sz w:val="20"/>
          <w:szCs w:val="20"/>
        </w:rPr>
      </w:pPr>
      <w:r w:rsidRPr="00BC7AA1">
        <w:rPr>
          <w:rFonts w:ascii="Verdana" w:hAnsi="Verdana"/>
          <w:sz w:val="20"/>
          <w:szCs w:val="20"/>
        </w:rPr>
        <w:t xml:space="preserve">Na podstawie art. 18 ust. 2 pkt 15 ustawy z dnia 8 marca 1990 r. o samorządzie gminnym </w:t>
      </w:r>
      <w:r w:rsidR="000A57FE" w:rsidRPr="00BC7AA1">
        <w:rPr>
          <w:rFonts w:ascii="Verdana" w:hAnsi="Verdana"/>
          <w:sz w:val="20"/>
          <w:szCs w:val="20"/>
        </w:rPr>
        <w:t>(tekst jednolity: Dz. U. z 2022 r., poz. 599</w:t>
      </w:r>
      <w:r w:rsidRPr="00BC7AA1">
        <w:rPr>
          <w:rFonts w:ascii="Verdana" w:hAnsi="Verdana"/>
          <w:sz w:val="20"/>
          <w:szCs w:val="20"/>
        </w:rPr>
        <w:t xml:space="preserve"> ze zm.) oraz art. </w:t>
      </w:r>
      <w:r w:rsidR="008040B9">
        <w:rPr>
          <w:rFonts w:ascii="Verdana" w:hAnsi="Verdana"/>
          <w:sz w:val="20"/>
          <w:szCs w:val="20"/>
        </w:rPr>
        <w:t>59</w:t>
      </w:r>
      <w:r w:rsidRPr="00BC7AA1">
        <w:rPr>
          <w:rFonts w:ascii="Verdana" w:hAnsi="Verdana"/>
          <w:sz w:val="20"/>
          <w:szCs w:val="20"/>
        </w:rPr>
        <w:t xml:space="preserve"> ust. </w:t>
      </w:r>
      <w:r w:rsidR="008040B9">
        <w:rPr>
          <w:rFonts w:ascii="Verdana" w:hAnsi="Verdana"/>
          <w:sz w:val="20"/>
          <w:szCs w:val="20"/>
        </w:rPr>
        <w:t xml:space="preserve">2 i 3 </w:t>
      </w:r>
      <w:r w:rsidR="008040B9">
        <w:rPr>
          <w:rFonts w:ascii="Verdana" w:hAnsi="Verdana"/>
          <w:sz w:val="20"/>
          <w:szCs w:val="20"/>
        </w:rPr>
        <w:br/>
        <w:t>i art. 59a ust. 1</w:t>
      </w:r>
      <w:r w:rsidRPr="00BC7AA1">
        <w:rPr>
          <w:rFonts w:ascii="Verdana" w:hAnsi="Verdana"/>
          <w:sz w:val="20"/>
          <w:szCs w:val="20"/>
        </w:rPr>
        <w:t xml:space="preserve"> ustawy z dnia </w:t>
      </w:r>
      <w:r w:rsidR="008040B9">
        <w:rPr>
          <w:rFonts w:ascii="Verdana" w:hAnsi="Verdana"/>
          <w:sz w:val="20"/>
          <w:szCs w:val="20"/>
        </w:rPr>
        <w:t>27 sierpnia 2009</w:t>
      </w:r>
      <w:r w:rsidRPr="00BC7AA1">
        <w:rPr>
          <w:rFonts w:ascii="Verdana" w:hAnsi="Verdana"/>
          <w:sz w:val="20"/>
          <w:szCs w:val="20"/>
        </w:rPr>
        <w:t xml:space="preserve"> r. </w:t>
      </w:r>
      <w:r w:rsidR="008040B9">
        <w:rPr>
          <w:rFonts w:ascii="Verdana" w:hAnsi="Verdana"/>
          <w:sz w:val="20"/>
          <w:szCs w:val="20"/>
        </w:rPr>
        <w:t>o finansach publicznych</w:t>
      </w:r>
      <w:r w:rsidR="000A57FE" w:rsidRPr="00BC7AA1">
        <w:rPr>
          <w:rFonts w:ascii="Verdana" w:hAnsi="Verdana"/>
          <w:sz w:val="20"/>
          <w:szCs w:val="20"/>
        </w:rPr>
        <w:t xml:space="preserve"> (tekst jednolity: Dz. U. z 202</w:t>
      </w:r>
      <w:r w:rsidR="008040B9">
        <w:rPr>
          <w:rFonts w:ascii="Verdana" w:hAnsi="Verdana"/>
          <w:sz w:val="20"/>
          <w:szCs w:val="20"/>
        </w:rPr>
        <w:t>3</w:t>
      </w:r>
      <w:r w:rsidRPr="00BC7AA1">
        <w:rPr>
          <w:rFonts w:ascii="Verdana" w:hAnsi="Verdana"/>
          <w:sz w:val="20"/>
          <w:szCs w:val="20"/>
        </w:rPr>
        <w:t xml:space="preserve"> r., poz. </w:t>
      </w:r>
      <w:r w:rsidR="000A57FE" w:rsidRPr="00BC7AA1">
        <w:rPr>
          <w:rFonts w:ascii="Verdana" w:hAnsi="Verdana"/>
          <w:sz w:val="20"/>
          <w:szCs w:val="20"/>
        </w:rPr>
        <w:t>1</w:t>
      </w:r>
      <w:r w:rsidR="008040B9">
        <w:rPr>
          <w:rFonts w:ascii="Verdana" w:hAnsi="Verdana"/>
          <w:sz w:val="20"/>
          <w:szCs w:val="20"/>
        </w:rPr>
        <w:t>270</w:t>
      </w:r>
      <w:r w:rsidRPr="00BC7AA1">
        <w:rPr>
          <w:rFonts w:ascii="Verdana" w:hAnsi="Verdana"/>
          <w:sz w:val="20"/>
          <w:szCs w:val="20"/>
        </w:rPr>
        <w:t xml:space="preserve"> z</w:t>
      </w:r>
      <w:r w:rsidR="008040B9">
        <w:rPr>
          <w:rFonts w:ascii="Verdana" w:hAnsi="Verdana"/>
          <w:sz w:val="20"/>
          <w:szCs w:val="20"/>
        </w:rPr>
        <w:t xml:space="preserve"> późn.</w:t>
      </w:r>
      <w:r w:rsidRPr="00BC7AA1">
        <w:rPr>
          <w:rFonts w:ascii="Verdana" w:hAnsi="Verdana"/>
          <w:sz w:val="20"/>
          <w:szCs w:val="20"/>
        </w:rPr>
        <w:t xml:space="preserve"> zm.) uchwala się </w:t>
      </w:r>
      <w:r w:rsidR="00C21D04" w:rsidRPr="00C21D04">
        <w:rPr>
          <w:rFonts w:ascii="Verdana" w:hAnsi="Verdana"/>
          <w:sz w:val="20"/>
          <w:szCs w:val="20"/>
        </w:rPr>
        <w:t>co następuję:</w:t>
      </w:r>
    </w:p>
    <w:p w14:paraId="489AC6DC" w14:textId="77777777" w:rsidR="000037B0" w:rsidRPr="00E63D29" w:rsidRDefault="000037B0" w:rsidP="00593496">
      <w:pPr>
        <w:spacing w:before="0" w:after="0" w:line="360" w:lineRule="auto"/>
        <w:ind w:firstLine="708"/>
        <w:rPr>
          <w:rFonts w:ascii="Verdana" w:hAnsi="Verdana"/>
          <w:color w:val="FF0000"/>
          <w:sz w:val="20"/>
          <w:szCs w:val="20"/>
        </w:rPr>
      </w:pPr>
    </w:p>
    <w:p w14:paraId="07E9AF57" w14:textId="2E3D2D58" w:rsidR="00AF01CE" w:rsidRPr="00BC7AA1" w:rsidRDefault="00EA4DB4" w:rsidP="00593496">
      <w:pPr>
        <w:pStyle w:val="Tekstpodstawowy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C7AA1">
        <w:rPr>
          <w:rFonts w:ascii="Verdana" w:hAnsi="Verdana"/>
          <w:b/>
          <w:sz w:val="20"/>
          <w:szCs w:val="20"/>
        </w:rPr>
        <w:t>§ 1</w:t>
      </w:r>
    </w:p>
    <w:p w14:paraId="7A8A62A9" w14:textId="2C64770F" w:rsidR="00FB684D" w:rsidRDefault="00EA4DB4" w:rsidP="0059349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BC7AA1">
        <w:rPr>
          <w:rFonts w:ascii="Verdana" w:hAnsi="Verdana"/>
          <w:sz w:val="20"/>
          <w:szCs w:val="20"/>
        </w:rPr>
        <w:t xml:space="preserve">W uchwale nr </w:t>
      </w:r>
      <w:r w:rsidR="008040B9">
        <w:rPr>
          <w:rFonts w:ascii="Verdana" w:hAnsi="Verdana"/>
          <w:sz w:val="20"/>
          <w:szCs w:val="20"/>
        </w:rPr>
        <w:t>IV/32/24</w:t>
      </w:r>
      <w:r w:rsidRPr="00BC7AA1">
        <w:rPr>
          <w:rFonts w:ascii="Verdana" w:hAnsi="Verdana"/>
          <w:sz w:val="20"/>
          <w:szCs w:val="20"/>
        </w:rPr>
        <w:t xml:space="preserve"> Rady Miejskiej W Szklarskiej Porębie z dnia </w:t>
      </w:r>
      <w:r w:rsidR="008040B9">
        <w:rPr>
          <w:rFonts w:ascii="Verdana" w:hAnsi="Verdana"/>
          <w:sz w:val="20"/>
          <w:szCs w:val="20"/>
        </w:rPr>
        <w:t>20 czerwca 2024</w:t>
      </w:r>
      <w:r w:rsidRPr="00BC7AA1">
        <w:rPr>
          <w:rFonts w:ascii="Verdana" w:hAnsi="Verdana"/>
          <w:sz w:val="20"/>
          <w:szCs w:val="20"/>
        </w:rPr>
        <w:t xml:space="preserve"> r. </w:t>
      </w:r>
      <w:r w:rsidR="008040B9">
        <w:rPr>
          <w:rFonts w:ascii="Verdana" w:hAnsi="Verdana"/>
          <w:sz w:val="20"/>
          <w:szCs w:val="20"/>
        </w:rPr>
        <w:br/>
      </w:r>
      <w:r w:rsidRPr="00BC7AA1">
        <w:rPr>
          <w:rFonts w:ascii="Verdana" w:hAnsi="Verdana"/>
          <w:sz w:val="20"/>
          <w:szCs w:val="20"/>
        </w:rPr>
        <w:t xml:space="preserve">w sprawie </w:t>
      </w:r>
      <w:r w:rsidR="000037B0" w:rsidRPr="000037B0">
        <w:rPr>
          <w:rFonts w:ascii="Verdana" w:hAnsi="Verdana"/>
          <w:sz w:val="20"/>
          <w:szCs w:val="20"/>
          <w:lang w:eastAsia="en-US"/>
        </w:rPr>
        <w:t>szczegółowych zasad, sposobu i trybu udzielania ulg w spłacie należności pieniężnych mających charakter cywilnoprawny przypadających Gminie Szklarska Poręba oraz jej jednostkom podległym, a także określenie warunków dopuszczalności pomocy publicznej</w:t>
      </w:r>
      <w:r w:rsidR="000037B0">
        <w:rPr>
          <w:rFonts w:ascii="Verdana" w:hAnsi="Verdana"/>
          <w:sz w:val="20"/>
          <w:szCs w:val="20"/>
          <w:lang w:eastAsia="en-US"/>
        </w:rPr>
        <w:t xml:space="preserve"> w</w:t>
      </w:r>
      <w:r w:rsidR="000037B0" w:rsidRPr="000037B0">
        <w:rPr>
          <w:rFonts w:ascii="Verdana" w:hAnsi="Verdana"/>
          <w:sz w:val="20"/>
          <w:szCs w:val="20"/>
          <w:lang w:eastAsia="en-US"/>
        </w:rPr>
        <w:t xml:space="preserve"> przypadkach, w których ulgi stanowić będą pomoc publiczną oraz wskazania organów do tego uprawnionych</w:t>
      </w:r>
      <w:r w:rsidR="00FB684D">
        <w:rPr>
          <w:rFonts w:ascii="Verdana" w:hAnsi="Verdana"/>
          <w:sz w:val="20"/>
          <w:szCs w:val="20"/>
        </w:rPr>
        <w:t xml:space="preserve"> wprowadza się następujące zmiany:</w:t>
      </w:r>
    </w:p>
    <w:p w14:paraId="1CE07587" w14:textId="2A358FC9" w:rsidR="00EA4DB4" w:rsidRDefault="00FB684D" w:rsidP="00593496">
      <w:pPr>
        <w:pStyle w:val="Tekstpodstawowy"/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FB684D">
        <w:rPr>
          <w:rFonts w:ascii="Verdana" w:hAnsi="Verdana"/>
          <w:sz w:val="20"/>
          <w:szCs w:val="20"/>
        </w:rPr>
        <w:t xml:space="preserve">1. </w:t>
      </w:r>
      <w:r w:rsidR="000037B0">
        <w:rPr>
          <w:rFonts w:ascii="Verdana" w:hAnsi="Verdana"/>
          <w:b/>
          <w:sz w:val="20"/>
          <w:szCs w:val="20"/>
        </w:rPr>
        <w:t>§ 4</w:t>
      </w:r>
      <w:r w:rsidR="00EA4DB4" w:rsidRPr="00BC7AA1">
        <w:rPr>
          <w:rFonts w:ascii="Verdana" w:hAnsi="Verdana"/>
          <w:b/>
          <w:sz w:val="20"/>
          <w:szCs w:val="20"/>
        </w:rPr>
        <w:t xml:space="preserve"> ust. 2 </w:t>
      </w:r>
      <w:r w:rsidR="000037B0">
        <w:rPr>
          <w:rFonts w:ascii="Verdana" w:hAnsi="Verdana"/>
          <w:b/>
          <w:sz w:val="20"/>
          <w:szCs w:val="20"/>
        </w:rPr>
        <w:t xml:space="preserve"> pkt 5) </w:t>
      </w:r>
      <w:r w:rsidR="00EA4DB4" w:rsidRPr="00BC7AA1">
        <w:rPr>
          <w:rFonts w:ascii="Verdana" w:hAnsi="Verdana"/>
          <w:b/>
          <w:sz w:val="20"/>
          <w:szCs w:val="20"/>
        </w:rPr>
        <w:t xml:space="preserve">otrzymuje brzmienie: </w:t>
      </w:r>
      <w:r w:rsidR="000037B0">
        <w:rPr>
          <w:rFonts w:ascii="Verdana" w:hAnsi="Verdana"/>
          <w:b/>
          <w:sz w:val="20"/>
          <w:szCs w:val="20"/>
        </w:rPr>
        <w:t>zachodzi interes publiczny.</w:t>
      </w:r>
    </w:p>
    <w:p w14:paraId="4B2FA78E" w14:textId="77777777" w:rsidR="000037B0" w:rsidRDefault="00A774F5" w:rsidP="00593496">
      <w:pPr>
        <w:spacing w:before="0" w:after="0" w:line="360" w:lineRule="auto"/>
        <w:ind w:firstLine="708"/>
        <w:rPr>
          <w:rFonts w:ascii="Verdana" w:hAnsi="Verdana"/>
          <w:b/>
          <w:sz w:val="20"/>
          <w:szCs w:val="20"/>
        </w:rPr>
      </w:pPr>
      <w:r w:rsidRPr="00BC7AA1">
        <w:rPr>
          <w:rFonts w:ascii="Verdana" w:hAnsi="Verdana"/>
          <w:sz w:val="20"/>
          <w:szCs w:val="20"/>
        </w:rPr>
        <w:t xml:space="preserve">2. </w:t>
      </w:r>
      <w:r w:rsidRPr="00BC7AA1">
        <w:rPr>
          <w:rFonts w:ascii="Verdana" w:hAnsi="Verdana"/>
          <w:b/>
          <w:sz w:val="20"/>
          <w:szCs w:val="20"/>
        </w:rPr>
        <w:t xml:space="preserve">§ 6 ust. </w:t>
      </w:r>
      <w:r w:rsidR="000037B0">
        <w:rPr>
          <w:rFonts w:ascii="Verdana" w:hAnsi="Verdana"/>
          <w:b/>
          <w:sz w:val="20"/>
          <w:szCs w:val="20"/>
        </w:rPr>
        <w:t>2</w:t>
      </w:r>
      <w:r w:rsidRPr="00BC7AA1">
        <w:rPr>
          <w:rFonts w:ascii="Verdana" w:hAnsi="Verdana"/>
          <w:b/>
          <w:sz w:val="20"/>
          <w:szCs w:val="20"/>
        </w:rPr>
        <w:t xml:space="preserve"> otrzymuje brzmienie: </w:t>
      </w:r>
      <w:r w:rsidR="000037B0">
        <w:rPr>
          <w:rFonts w:ascii="Verdana" w:hAnsi="Verdana"/>
          <w:b/>
          <w:sz w:val="20"/>
          <w:szCs w:val="20"/>
        </w:rPr>
        <w:t>Do wniosku o udzielenie ulgi dłużnik dołącza następujące dokumenty:</w:t>
      </w:r>
    </w:p>
    <w:p w14:paraId="72A0CB48" w14:textId="7D19E7B6" w:rsidR="00A774F5" w:rsidRDefault="000037B0" w:rsidP="00593496">
      <w:pPr>
        <w:spacing w:before="0" w:after="0" w:line="360" w:lineRule="auto"/>
        <w:ind w:left="70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1) osoba fizyczna – „o</w:t>
      </w:r>
      <w:r w:rsidR="002D4129">
        <w:rPr>
          <w:rFonts w:ascii="Verdana" w:hAnsi="Verdana"/>
          <w:b/>
          <w:sz w:val="20"/>
          <w:szCs w:val="20"/>
        </w:rPr>
        <w:t>świadczenie o stanie majątkowym” – stanowiące załącznik nr 2 do uchwały</w:t>
      </w:r>
      <w:r w:rsidR="00A774F5" w:rsidRPr="00BC7AA1">
        <w:rPr>
          <w:rFonts w:ascii="Verdana" w:hAnsi="Verdana"/>
          <w:b/>
          <w:sz w:val="20"/>
          <w:szCs w:val="20"/>
        </w:rPr>
        <w:t>.</w:t>
      </w:r>
    </w:p>
    <w:p w14:paraId="65DB336A" w14:textId="2E929AB6" w:rsidR="002D4129" w:rsidRDefault="002D4129" w:rsidP="00593496">
      <w:pPr>
        <w:spacing w:before="0" w:after="0" w:line="360" w:lineRule="auto"/>
        <w:ind w:left="70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2) dłużnik niebędący osobą fizyczną – dokumenty świadczące o jego sytuacji finansowej, w tym sprawozdania finansowe za ostatnie 3 lata obrotowe oraz aktualny wykaz należności i zobowiązań publicznoprawnych i cywilnoprawnych.</w:t>
      </w:r>
    </w:p>
    <w:p w14:paraId="77CBF02A" w14:textId="77777777" w:rsidR="00593496" w:rsidRDefault="00593496" w:rsidP="00593496">
      <w:pPr>
        <w:spacing w:before="0" w:after="0" w:line="360" w:lineRule="auto"/>
        <w:ind w:left="708" w:firstLine="708"/>
        <w:rPr>
          <w:rFonts w:ascii="Verdana" w:hAnsi="Verdana"/>
          <w:b/>
          <w:sz w:val="20"/>
          <w:szCs w:val="20"/>
        </w:rPr>
      </w:pPr>
    </w:p>
    <w:p w14:paraId="290BE084" w14:textId="7FFA562B" w:rsidR="00A774F5" w:rsidRPr="00BC7AA1" w:rsidRDefault="00A774F5" w:rsidP="00593496">
      <w:pPr>
        <w:pStyle w:val="Tekstpodstawowy"/>
        <w:spacing w:line="360" w:lineRule="auto"/>
        <w:jc w:val="center"/>
        <w:rPr>
          <w:rFonts w:ascii="Verdana" w:hAnsi="Verdana"/>
          <w:sz w:val="20"/>
          <w:szCs w:val="20"/>
        </w:rPr>
      </w:pPr>
      <w:r w:rsidRPr="00BC7AA1">
        <w:rPr>
          <w:rFonts w:ascii="Verdana" w:hAnsi="Verdana"/>
          <w:b/>
          <w:sz w:val="20"/>
          <w:szCs w:val="20"/>
        </w:rPr>
        <w:t>§ 2</w:t>
      </w:r>
    </w:p>
    <w:p w14:paraId="205AC142" w14:textId="47B0DE6D" w:rsidR="00AF01CE" w:rsidRPr="00BC7AA1" w:rsidRDefault="00AF01CE" w:rsidP="0059349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BC7AA1">
        <w:rPr>
          <w:rFonts w:ascii="Verdana" w:hAnsi="Verdana"/>
          <w:sz w:val="20"/>
          <w:szCs w:val="20"/>
        </w:rPr>
        <w:t>Wykonanie uchwały powierza się Burmistrzowi Szklarskiej Poręby.</w:t>
      </w:r>
    </w:p>
    <w:p w14:paraId="54B4C05D" w14:textId="77777777" w:rsidR="00AF01CE" w:rsidRPr="00BC7AA1" w:rsidRDefault="00AF01CE" w:rsidP="0059349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4CE28E65" w14:textId="12E982EB" w:rsidR="00A774F5" w:rsidRPr="00BC7AA1" w:rsidRDefault="00A774F5" w:rsidP="00593496">
      <w:pPr>
        <w:pStyle w:val="Tekstpodstawowy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C7AA1">
        <w:rPr>
          <w:rFonts w:ascii="Verdana" w:hAnsi="Verdana"/>
          <w:b/>
          <w:sz w:val="20"/>
          <w:szCs w:val="20"/>
        </w:rPr>
        <w:t>§ 3</w:t>
      </w:r>
    </w:p>
    <w:p w14:paraId="34FFBBBF" w14:textId="77777777" w:rsidR="00E04066" w:rsidRDefault="00AF01CE" w:rsidP="0059349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BC7AA1">
        <w:rPr>
          <w:rFonts w:ascii="Verdana" w:hAnsi="Verdana"/>
          <w:sz w:val="20"/>
          <w:szCs w:val="20"/>
        </w:rPr>
        <w:t xml:space="preserve">Uchwała wchodzi w życie </w:t>
      </w:r>
      <w:r w:rsidR="00A774F5" w:rsidRPr="00BC7AA1">
        <w:rPr>
          <w:rFonts w:ascii="Verdana" w:hAnsi="Verdana"/>
          <w:sz w:val="20"/>
          <w:szCs w:val="20"/>
        </w:rPr>
        <w:t xml:space="preserve">po upływie 14 dni od dnia ogłoszenia </w:t>
      </w:r>
      <w:r w:rsidRPr="00BC7AA1">
        <w:rPr>
          <w:rFonts w:ascii="Verdana" w:hAnsi="Verdana"/>
          <w:sz w:val="20"/>
          <w:szCs w:val="20"/>
        </w:rPr>
        <w:t>w Dzienniku Urzęd</w:t>
      </w:r>
      <w:r w:rsidR="00E04066">
        <w:rPr>
          <w:rFonts w:ascii="Verdana" w:hAnsi="Verdana"/>
          <w:sz w:val="20"/>
          <w:szCs w:val="20"/>
        </w:rPr>
        <w:t>owym Województwa Dolnośląskiego.</w:t>
      </w:r>
    </w:p>
    <w:p w14:paraId="0F87C286" w14:textId="51D255B8" w:rsidR="00AF01CE" w:rsidRPr="00BC7AA1" w:rsidRDefault="00AF01CE" w:rsidP="0059349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BC7AA1">
        <w:rPr>
          <w:rFonts w:ascii="Verdana" w:hAnsi="Verdana"/>
          <w:sz w:val="20"/>
          <w:szCs w:val="20"/>
        </w:rPr>
        <w:t xml:space="preserve"> </w:t>
      </w:r>
    </w:p>
    <w:p w14:paraId="663E4021" w14:textId="77777777" w:rsidR="00AF01CE" w:rsidRPr="00BC7AA1" w:rsidRDefault="00AF01CE" w:rsidP="0059349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219C1869" w14:textId="77777777" w:rsidR="00AF01CE" w:rsidRPr="00BC7AA1" w:rsidRDefault="00AF01CE" w:rsidP="00593496">
      <w:pPr>
        <w:spacing w:before="0" w:after="0" w:line="360" w:lineRule="auto"/>
        <w:ind w:firstLine="0"/>
        <w:jc w:val="center"/>
        <w:rPr>
          <w:rFonts w:ascii="Verdana" w:hAnsi="Verdana"/>
          <w:b/>
          <w:sz w:val="20"/>
          <w:szCs w:val="20"/>
        </w:rPr>
      </w:pPr>
      <w:r w:rsidRPr="00BC7AA1">
        <w:rPr>
          <w:rFonts w:ascii="Verdana" w:hAnsi="Verdana"/>
          <w:b/>
          <w:sz w:val="20"/>
          <w:szCs w:val="20"/>
        </w:rPr>
        <w:lastRenderedPageBreak/>
        <w:t>Uzasadnienie</w:t>
      </w:r>
    </w:p>
    <w:p w14:paraId="7C6130FC" w14:textId="77777777" w:rsidR="00AF01CE" w:rsidRPr="00BC7AA1" w:rsidRDefault="00AF01CE" w:rsidP="00593496">
      <w:pPr>
        <w:spacing w:before="0"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DFD9D82" w14:textId="7EFC1295" w:rsidR="00E04066" w:rsidRPr="00E04066" w:rsidRDefault="00AF01CE" w:rsidP="00593496">
      <w:pPr>
        <w:spacing w:before="0" w:after="0" w:line="360" w:lineRule="auto"/>
        <w:ind w:firstLine="708"/>
        <w:rPr>
          <w:rFonts w:ascii="Verdana" w:eastAsia="Times New Roman" w:hAnsi="Verdana"/>
          <w:sz w:val="20"/>
          <w:szCs w:val="20"/>
          <w:lang w:eastAsia="pl-PL"/>
        </w:rPr>
      </w:pPr>
      <w:r w:rsidRPr="00E04066">
        <w:rPr>
          <w:rFonts w:ascii="Verdana" w:hAnsi="Verdana"/>
          <w:sz w:val="20"/>
          <w:szCs w:val="20"/>
        </w:rPr>
        <w:t xml:space="preserve">Zgodnie z art. </w:t>
      </w:r>
      <w:r w:rsidR="00E04066" w:rsidRPr="00E04066">
        <w:rPr>
          <w:rFonts w:ascii="Verdana" w:hAnsi="Verdana"/>
          <w:sz w:val="20"/>
          <w:szCs w:val="20"/>
        </w:rPr>
        <w:t xml:space="preserve">59 ustawy z dnia 27 sierpnia 2009 r. o finansach publicznych </w:t>
      </w:r>
      <w:r w:rsidR="00E04066" w:rsidRPr="00E04066">
        <w:rPr>
          <w:rFonts w:ascii="Verdana" w:eastAsia="Times New Roman" w:hAnsi="Verdana"/>
          <w:sz w:val="20"/>
          <w:szCs w:val="20"/>
          <w:lang w:eastAsia="pl-PL"/>
        </w:rPr>
        <w:t>organ stanowiący jednostki samorządu terytorialnego</w:t>
      </w:r>
      <w:r w:rsidR="00E04066" w:rsidRPr="00E04066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4066">
        <w:rPr>
          <w:rFonts w:ascii="Verdana" w:eastAsia="Times New Roman" w:hAnsi="Verdana"/>
          <w:sz w:val="20"/>
          <w:szCs w:val="20"/>
          <w:lang w:eastAsia="pl-PL"/>
        </w:rPr>
        <w:t xml:space="preserve">może określić zasady umarzania, odraczania terminów spłat </w:t>
      </w:r>
      <w:r w:rsidR="00593496">
        <w:rPr>
          <w:rFonts w:ascii="Verdana" w:eastAsia="Times New Roman" w:hAnsi="Verdana"/>
          <w:sz w:val="20"/>
          <w:szCs w:val="20"/>
          <w:lang w:eastAsia="pl-PL"/>
        </w:rPr>
        <w:t xml:space="preserve">oraz rozkładania na raty </w:t>
      </w:r>
      <w:r w:rsidR="00E04066">
        <w:rPr>
          <w:rFonts w:ascii="Verdana" w:eastAsia="Times New Roman" w:hAnsi="Verdana"/>
          <w:sz w:val="20"/>
          <w:szCs w:val="20"/>
          <w:lang w:eastAsia="pl-PL"/>
        </w:rPr>
        <w:t>należności pieniężnych o charakterze cywilnoprawnym</w:t>
      </w:r>
      <w:r w:rsidR="00593496">
        <w:rPr>
          <w:rFonts w:ascii="Verdana" w:eastAsia="Times New Roman" w:hAnsi="Verdana"/>
          <w:sz w:val="20"/>
          <w:szCs w:val="20"/>
          <w:lang w:eastAsia="pl-PL"/>
        </w:rPr>
        <w:t>, w</w:t>
      </w:r>
      <w:r w:rsidR="00E04066" w:rsidRPr="00E04066">
        <w:rPr>
          <w:rFonts w:ascii="Verdana" w:eastAsia="Times New Roman" w:hAnsi="Verdana"/>
          <w:sz w:val="20"/>
          <w:szCs w:val="20"/>
          <w:lang w:eastAsia="pl-PL"/>
        </w:rPr>
        <w:t xml:space="preserve"> przypadkach uzasadnionych ważnym interesem dłużnika lub interesem publicznym</w:t>
      </w:r>
      <w:r w:rsidR="00593496">
        <w:rPr>
          <w:rFonts w:ascii="Verdana" w:eastAsia="Times New Roman" w:hAnsi="Verdana"/>
          <w:sz w:val="20"/>
          <w:szCs w:val="20"/>
          <w:lang w:eastAsia="pl-PL"/>
        </w:rPr>
        <w:t>, przypadających</w:t>
      </w:r>
      <w:r w:rsidR="00E04066" w:rsidRPr="00E04066">
        <w:rPr>
          <w:rFonts w:ascii="Verdana" w:eastAsia="Times New Roman" w:hAnsi="Verdana"/>
          <w:sz w:val="20"/>
          <w:szCs w:val="20"/>
          <w:lang w:eastAsia="pl-PL"/>
        </w:rPr>
        <w:t xml:space="preserve"> jednostce samorządu terytorialnego lub jej jednostkom organizacyjnym wymi</w:t>
      </w:r>
      <w:r w:rsidR="00593496">
        <w:rPr>
          <w:rFonts w:ascii="Verdana" w:eastAsia="Times New Roman" w:hAnsi="Verdana"/>
          <w:sz w:val="20"/>
          <w:szCs w:val="20"/>
          <w:lang w:eastAsia="pl-PL"/>
        </w:rPr>
        <w:t>enionym w art. 9 pkt 3, 4 i 13 ww. ustawy. Ponadto o</w:t>
      </w:r>
      <w:r w:rsidR="00E04066" w:rsidRPr="00E04066">
        <w:rPr>
          <w:rFonts w:ascii="Verdana" w:eastAsia="Times New Roman" w:hAnsi="Verdana"/>
          <w:sz w:val="20"/>
          <w:szCs w:val="20"/>
          <w:lang w:eastAsia="pl-PL"/>
        </w:rPr>
        <w:t>rgan stanowiący jednostki samorządu terytorialnego określ</w:t>
      </w:r>
      <w:r w:rsidR="00593496">
        <w:rPr>
          <w:rFonts w:ascii="Verdana" w:eastAsia="Times New Roman" w:hAnsi="Verdana"/>
          <w:sz w:val="20"/>
          <w:szCs w:val="20"/>
          <w:lang w:eastAsia="pl-PL"/>
        </w:rPr>
        <w:t>a</w:t>
      </w:r>
      <w:r w:rsidR="00E04066" w:rsidRPr="00E04066">
        <w:rPr>
          <w:rFonts w:ascii="Verdana" w:eastAsia="Times New Roman" w:hAnsi="Verdana"/>
          <w:sz w:val="20"/>
          <w:szCs w:val="20"/>
          <w:lang w:eastAsia="pl-PL"/>
        </w:rPr>
        <w:t xml:space="preserve"> szczegółowe zasady, sposób i tryb udzielania ulg, o których mowa w ust. 1, warunki dopuszczalności pomocy publicznej w przypadkach, w których ulga stanowić będzie pomoc publiczną, oraz wskaże organ lub osobę uprawnione do udzie</w:t>
      </w:r>
      <w:r w:rsidR="00593496">
        <w:rPr>
          <w:rFonts w:ascii="Verdana" w:eastAsia="Times New Roman" w:hAnsi="Verdana"/>
          <w:sz w:val="20"/>
          <w:szCs w:val="20"/>
          <w:lang w:eastAsia="pl-PL"/>
        </w:rPr>
        <w:t xml:space="preserve">lania tych ulg, a także </w:t>
      </w:r>
      <w:r w:rsidR="00E04066" w:rsidRPr="00E04066">
        <w:rPr>
          <w:rFonts w:ascii="Verdana" w:eastAsia="Times New Roman" w:hAnsi="Verdana"/>
          <w:sz w:val="20"/>
          <w:szCs w:val="20"/>
          <w:lang w:eastAsia="pl-PL"/>
        </w:rPr>
        <w:t>może, w drodze uchwały, postanowić o stosowaniu z urzędu ulg, o których mowa w ust. 1, w przypadku wystąpienia okoliczności wymienionych w art. 56 ust. 1.</w:t>
      </w:r>
    </w:p>
    <w:p w14:paraId="301CA2B6" w14:textId="7C8FDC89" w:rsidR="00CD38BF" w:rsidRPr="00CD38BF" w:rsidRDefault="00593496" w:rsidP="00CD38BF">
      <w:pPr>
        <w:spacing w:before="0" w:after="0" w:line="360" w:lineRule="auto"/>
        <w:ind w:firstLine="709"/>
        <w:rPr>
          <w:rFonts w:ascii="Verdana" w:hAnsi="Verdana"/>
          <w:sz w:val="20"/>
          <w:szCs w:val="20"/>
        </w:rPr>
      </w:pPr>
      <w:r w:rsidRPr="00CD38BF">
        <w:rPr>
          <w:rFonts w:ascii="Verdana" w:hAnsi="Verdana" w:cs="Verdana-Bold"/>
          <w:sz w:val="20"/>
          <w:szCs w:val="20"/>
        </w:rPr>
        <w:t xml:space="preserve">Powyższe zasady zostały określone uchwałą nr IV/32/24 Rady Miejskiej </w:t>
      </w:r>
      <w:r w:rsidRPr="00CD38BF">
        <w:rPr>
          <w:rFonts w:ascii="Verdana" w:hAnsi="Verdana" w:cs="Verdana-Bold"/>
          <w:sz w:val="20"/>
          <w:szCs w:val="20"/>
        </w:rPr>
        <w:br/>
        <w:t xml:space="preserve">w Szklarskiej Porębie z dnia 20 czerwca 2024 r., jednakże w związku z czynnościami nadzorczymi </w:t>
      </w:r>
      <w:r w:rsidR="00CD38BF" w:rsidRPr="00CD38BF">
        <w:rPr>
          <w:rFonts w:ascii="Verdana" w:hAnsi="Verdana" w:cs="Verdana-Bold"/>
          <w:sz w:val="20"/>
          <w:szCs w:val="20"/>
        </w:rPr>
        <w:t>przeprowadzony</w:t>
      </w:r>
      <w:r w:rsidR="00CD38BF">
        <w:rPr>
          <w:rFonts w:ascii="Verdana" w:hAnsi="Verdana" w:cs="Verdana-Bold"/>
          <w:sz w:val="20"/>
          <w:szCs w:val="20"/>
        </w:rPr>
        <w:t>mi przez Wojewo</w:t>
      </w:r>
      <w:r w:rsidR="00CD38BF" w:rsidRPr="00CD38BF">
        <w:rPr>
          <w:rFonts w:ascii="Verdana" w:hAnsi="Verdana" w:cs="Verdana-Bold"/>
          <w:sz w:val="20"/>
          <w:szCs w:val="20"/>
        </w:rPr>
        <w:t xml:space="preserve">dę Dolnośląskiego </w:t>
      </w:r>
      <w:r w:rsidRPr="00CD38BF">
        <w:rPr>
          <w:rFonts w:ascii="Verdana" w:hAnsi="Verdana" w:cs="Verdana-Bold"/>
          <w:sz w:val="20"/>
          <w:szCs w:val="20"/>
        </w:rPr>
        <w:t xml:space="preserve">jest konieczne wprowadzenie zmian treści </w:t>
      </w:r>
      <w:r w:rsidR="00CD38BF" w:rsidRPr="00CD38BF">
        <w:rPr>
          <w:rFonts w:ascii="Verdana" w:hAnsi="Verdana" w:cs="Verdana-Bold"/>
          <w:sz w:val="20"/>
          <w:szCs w:val="20"/>
        </w:rPr>
        <w:t xml:space="preserve">uchwały, poprzez </w:t>
      </w:r>
      <w:r w:rsidR="00CD38BF" w:rsidRPr="00CD38BF">
        <w:rPr>
          <w:rFonts w:ascii="Verdana" w:hAnsi="Verdana"/>
          <w:sz w:val="20"/>
          <w:szCs w:val="20"/>
        </w:rPr>
        <w:t xml:space="preserve">zmodyfikowania zapisów uchwały </w:t>
      </w:r>
      <w:r w:rsidR="00CD38BF" w:rsidRPr="00CD38BF">
        <w:rPr>
          <w:rFonts w:ascii="Verdana" w:hAnsi="Verdana"/>
          <w:sz w:val="20"/>
          <w:szCs w:val="20"/>
        </w:rPr>
        <w:br/>
        <w:t>w szczególności: § 4 ust. 2 pkt 5) poprzez dostosowanie zapisu uchwały do przepisów ustawy oraz § 6 ust. 2 poprzez wykreślenie słowa „wszelkie” i wskazaniem dokumentów, tak aby nie wprowadzać dłużnika w błąd.</w:t>
      </w:r>
    </w:p>
    <w:p w14:paraId="08977213" w14:textId="77777777" w:rsidR="00E72AF9" w:rsidRDefault="00E72AF9" w:rsidP="000D6416">
      <w:pPr>
        <w:pStyle w:val="Default"/>
        <w:jc w:val="both"/>
        <w:rPr>
          <w:rFonts w:cs="Verdana-Bol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963"/>
        <w:gridCol w:w="2558"/>
        <w:gridCol w:w="1881"/>
      </w:tblGrid>
      <w:tr w:rsidR="008040B9" w:rsidRPr="008040B9" w14:paraId="45DA4B17" w14:textId="77777777" w:rsidTr="004C7C20">
        <w:tc>
          <w:tcPr>
            <w:tcW w:w="660" w:type="dxa"/>
          </w:tcPr>
          <w:p w14:paraId="07999EC4" w14:textId="77777777" w:rsidR="008040B9" w:rsidRPr="008040B9" w:rsidRDefault="008040B9" w:rsidP="008040B9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0B9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3963" w:type="dxa"/>
          </w:tcPr>
          <w:p w14:paraId="2B6C6E57" w14:textId="77777777" w:rsidR="008040B9" w:rsidRPr="008040B9" w:rsidRDefault="008040B9" w:rsidP="008040B9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0B9">
              <w:rPr>
                <w:rFonts w:ascii="Verdana" w:hAnsi="Verdana"/>
                <w:b/>
                <w:sz w:val="20"/>
                <w:szCs w:val="20"/>
              </w:rPr>
              <w:t>Osoba odpowiedzialna</w:t>
            </w:r>
          </w:p>
        </w:tc>
        <w:tc>
          <w:tcPr>
            <w:tcW w:w="2558" w:type="dxa"/>
          </w:tcPr>
          <w:p w14:paraId="79D1CEBA" w14:textId="77777777" w:rsidR="008040B9" w:rsidRPr="008040B9" w:rsidRDefault="008040B9" w:rsidP="008040B9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0B9">
              <w:rPr>
                <w:rFonts w:ascii="Verdana" w:hAnsi="Verdana"/>
                <w:b/>
                <w:sz w:val="20"/>
                <w:szCs w:val="20"/>
              </w:rPr>
              <w:t>Zakres kompetencji</w:t>
            </w:r>
          </w:p>
        </w:tc>
        <w:tc>
          <w:tcPr>
            <w:tcW w:w="1881" w:type="dxa"/>
          </w:tcPr>
          <w:p w14:paraId="00F4AE95" w14:textId="77777777" w:rsidR="008040B9" w:rsidRPr="008040B9" w:rsidRDefault="008040B9" w:rsidP="008040B9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0B9">
              <w:rPr>
                <w:rFonts w:ascii="Verdana" w:hAnsi="Verdana"/>
                <w:b/>
                <w:sz w:val="20"/>
                <w:szCs w:val="20"/>
              </w:rPr>
              <w:t>Data i podpis</w:t>
            </w:r>
          </w:p>
        </w:tc>
      </w:tr>
      <w:tr w:rsidR="008040B9" w:rsidRPr="008040B9" w14:paraId="1A7DA2F8" w14:textId="77777777" w:rsidTr="004C7C20">
        <w:tc>
          <w:tcPr>
            <w:tcW w:w="660" w:type="dxa"/>
          </w:tcPr>
          <w:p w14:paraId="627F9DB3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963" w:type="dxa"/>
          </w:tcPr>
          <w:p w14:paraId="54D1DA5B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autor projektu</w:t>
            </w:r>
          </w:p>
          <w:p w14:paraId="11B2B857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Oliwia Mitura</w:t>
            </w:r>
          </w:p>
        </w:tc>
        <w:tc>
          <w:tcPr>
            <w:tcW w:w="2558" w:type="dxa"/>
          </w:tcPr>
          <w:p w14:paraId="1056AEEF" w14:textId="77777777" w:rsidR="008040B9" w:rsidRPr="008040B9" w:rsidRDefault="008040B9" w:rsidP="008040B9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przygotował</w:t>
            </w:r>
          </w:p>
        </w:tc>
        <w:tc>
          <w:tcPr>
            <w:tcW w:w="1881" w:type="dxa"/>
          </w:tcPr>
          <w:p w14:paraId="6881CBAE" w14:textId="5B055608" w:rsidR="008040B9" w:rsidRPr="008040B9" w:rsidRDefault="00CD38BF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16.09.2024</w:t>
            </w:r>
          </w:p>
          <w:p w14:paraId="566FCFA4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O. Mitura</w:t>
            </w:r>
          </w:p>
        </w:tc>
      </w:tr>
      <w:tr w:rsidR="008040B9" w:rsidRPr="008040B9" w14:paraId="1B5452A5" w14:textId="77777777" w:rsidTr="004C7C20">
        <w:tc>
          <w:tcPr>
            <w:tcW w:w="660" w:type="dxa"/>
          </w:tcPr>
          <w:p w14:paraId="60E1B625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963" w:type="dxa"/>
          </w:tcPr>
          <w:p w14:paraId="4E15902B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Kierownik lub osoba upoważniona</w:t>
            </w:r>
          </w:p>
          <w:p w14:paraId="2C489C96" w14:textId="7C2B0466" w:rsidR="008040B9" w:rsidRPr="008040B9" w:rsidRDefault="00CD38BF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58" w:type="dxa"/>
          </w:tcPr>
          <w:p w14:paraId="78ABED99" w14:textId="77777777" w:rsidR="008040B9" w:rsidRPr="008040B9" w:rsidRDefault="008040B9" w:rsidP="008040B9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przegląd</w:t>
            </w:r>
          </w:p>
        </w:tc>
        <w:tc>
          <w:tcPr>
            <w:tcW w:w="1881" w:type="dxa"/>
          </w:tcPr>
          <w:p w14:paraId="54FC0B86" w14:textId="5EDBBD0D" w:rsidR="008040B9" w:rsidRDefault="008040B9" w:rsidP="008040B9">
            <w:pPr>
              <w:pBdr>
                <w:bottom w:val="single" w:sz="6" w:space="1" w:color="auto"/>
              </w:pBd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8C727F2" w14:textId="1954B11F" w:rsidR="00CD38BF" w:rsidRPr="008040B9" w:rsidRDefault="00CD38BF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8040B9" w:rsidRPr="008040B9" w14:paraId="6125E75A" w14:textId="77777777" w:rsidTr="004C7C20">
        <w:tc>
          <w:tcPr>
            <w:tcW w:w="660" w:type="dxa"/>
          </w:tcPr>
          <w:p w14:paraId="0CF354B8" w14:textId="6452FDB4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963" w:type="dxa"/>
          </w:tcPr>
          <w:p w14:paraId="6E05C2F9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Radca Prawny</w:t>
            </w:r>
          </w:p>
          <w:p w14:paraId="6E15CA22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2558" w:type="dxa"/>
          </w:tcPr>
          <w:p w14:paraId="54F867F9" w14:textId="77777777" w:rsidR="008040B9" w:rsidRPr="008040B9" w:rsidRDefault="008040B9" w:rsidP="008040B9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Pozytywna opinia</w:t>
            </w:r>
          </w:p>
        </w:tc>
        <w:tc>
          <w:tcPr>
            <w:tcW w:w="1881" w:type="dxa"/>
          </w:tcPr>
          <w:p w14:paraId="58B98B68" w14:textId="7EC8BD46" w:rsidR="008040B9" w:rsidRPr="008040B9" w:rsidRDefault="008040B9" w:rsidP="00CD38BF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8040B9" w:rsidRPr="008040B9" w14:paraId="5F8B9C1C" w14:textId="77777777" w:rsidTr="004C7C20">
        <w:tc>
          <w:tcPr>
            <w:tcW w:w="660" w:type="dxa"/>
          </w:tcPr>
          <w:p w14:paraId="062947FB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963" w:type="dxa"/>
          </w:tcPr>
          <w:p w14:paraId="78BB2B51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Skarbnik miasta lub osoba upoważniona w przypadku powstania skutków finansowych</w:t>
            </w:r>
          </w:p>
          <w:p w14:paraId="3F79B90A" w14:textId="34071E87" w:rsidR="008040B9" w:rsidRPr="008040B9" w:rsidRDefault="00CD38BF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Oliwia Mitura</w:t>
            </w:r>
          </w:p>
        </w:tc>
        <w:tc>
          <w:tcPr>
            <w:tcW w:w="2558" w:type="dxa"/>
          </w:tcPr>
          <w:p w14:paraId="3BBC7CCA" w14:textId="77777777" w:rsidR="008040B9" w:rsidRPr="008040B9" w:rsidRDefault="008040B9" w:rsidP="008040B9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Pozytywna opinia</w:t>
            </w:r>
          </w:p>
        </w:tc>
        <w:tc>
          <w:tcPr>
            <w:tcW w:w="1881" w:type="dxa"/>
          </w:tcPr>
          <w:p w14:paraId="726D20AE" w14:textId="6DB7B983" w:rsidR="008040B9" w:rsidRPr="008040B9" w:rsidRDefault="00CD38BF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16.09.2024 </w:t>
            </w:r>
            <w:r>
              <w:rPr>
                <w:rFonts w:ascii="Verdana" w:hAnsi="Verdana"/>
                <w:sz w:val="20"/>
                <w:szCs w:val="20"/>
              </w:rPr>
              <w:br/>
              <w:t>O. Mitura</w:t>
            </w:r>
          </w:p>
        </w:tc>
      </w:tr>
      <w:tr w:rsidR="008040B9" w:rsidRPr="008040B9" w14:paraId="4F04D838" w14:textId="77777777" w:rsidTr="004C7C20">
        <w:tc>
          <w:tcPr>
            <w:tcW w:w="660" w:type="dxa"/>
          </w:tcPr>
          <w:p w14:paraId="09F0C367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963" w:type="dxa"/>
          </w:tcPr>
          <w:p w14:paraId="7485091A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Sekretarz Miasta</w:t>
            </w:r>
          </w:p>
          <w:p w14:paraId="2EBB1D9D" w14:textId="49BCAFCD" w:rsidR="008040B9" w:rsidRPr="008040B9" w:rsidRDefault="00CD38BF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Joanna Osińska</w:t>
            </w:r>
          </w:p>
        </w:tc>
        <w:tc>
          <w:tcPr>
            <w:tcW w:w="2558" w:type="dxa"/>
          </w:tcPr>
          <w:p w14:paraId="5B6BCA8E" w14:textId="77777777" w:rsidR="008040B9" w:rsidRPr="008040B9" w:rsidRDefault="008040B9" w:rsidP="008040B9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Kontrola formalna</w:t>
            </w:r>
          </w:p>
        </w:tc>
        <w:tc>
          <w:tcPr>
            <w:tcW w:w="1881" w:type="dxa"/>
          </w:tcPr>
          <w:p w14:paraId="51467E1B" w14:textId="333693A7" w:rsidR="008040B9" w:rsidRPr="008040B9" w:rsidRDefault="00CD38BF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16.09.2024</w:t>
            </w:r>
          </w:p>
          <w:p w14:paraId="1860A774" w14:textId="0B4E837B" w:rsidR="008040B9" w:rsidRPr="008040B9" w:rsidRDefault="002A3B9F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 Osińska</w:t>
            </w:r>
            <w:bookmarkStart w:id="0" w:name="_GoBack"/>
            <w:bookmarkEnd w:id="0"/>
          </w:p>
        </w:tc>
      </w:tr>
      <w:tr w:rsidR="008040B9" w:rsidRPr="008040B9" w14:paraId="216EA2CF" w14:textId="77777777" w:rsidTr="004C7C20">
        <w:tc>
          <w:tcPr>
            <w:tcW w:w="660" w:type="dxa"/>
          </w:tcPr>
          <w:p w14:paraId="07E7B656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963" w:type="dxa"/>
          </w:tcPr>
          <w:p w14:paraId="5F4ABA7C" w14:textId="77777777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Komisja Finansów i Spraw Społecznych</w:t>
            </w:r>
          </w:p>
        </w:tc>
        <w:tc>
          <w:tcPr>
            <w:tcW w:w="2558" w:type="dxa"/>
          </w:tcPr>
          <w:p w14:paraId="50E11E8F" w14:textId="77777777" w:rsidR="008040B9" w:rsidRPr="008040B9" w:rsidRDefault="008040B9" w:rsidP="008040B9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Pozytywna opinia</w:t>
            </w:r>
          </w:p>
        </w:tc>
        <w:tc>
          <w:tcPr>
            <w:tcW w:w="1881" w:type="dxa"/>
          </w:tcPr>
          <w:p w14:paraId="675E22EC" w14:textId="7BDC7EDE" w:rsidR="008040B9" w:rsidRPr="008040B9" w:rsidRDefault="008040B9" w:rsidP="008040B9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FFFED9" w14:textId="77777777" w:rsidR="00E72AF9" w:rsidRDefault="00E72AF9" w:rsidP="000D6416">
      <w:pPr>
        <w:pStyle w:val="Default"/>
        <w:jc w:val="both"/>
        <w:rPr>
          <w:rFonts w:cs="Verdana-Bold"/>
          <w:sz w:val="20"/>
          <w:szCs w:val="20"/>
        </w:rPr>
      </w:pPr>
    </w:p>
    <w:sectPr w:rsidR="00E72AF9" w:rsidSect="006959C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7D45E" w14:textId="77777777" w:rsidR="009A69E0" w:rsidRDefault="009A69E0" w:rsidP="004E71D5">
      <w:pPr>
        <w:spacing w:before="0" w:after="0" w:line="240" w:lineRule="auto"/>
      </w:pPr>
      <w:r>
        <w:separator/>
      </w:r>
    </w:p>
  </w:endnote>
  <w:endnote w:type="continuationSeparator" w:id="0">
    <w:p w14:paraId="52B41A6F" w14:textId="77777777" w:rsidR="009A69E0" w:rsidRDefault="009A69E0" w:rsidP="004E71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C5B1F" w14:textId="77777777" w:rsidR="009A69E0" w:rsidRDefault="009A69E0" w:rsidP="004E71D5">
      <w:pPr>
        <w:spacing w:before="0" w:after="0" w:line="240" w:lineRule="auto"/>
      </w:pPr>
      <w:r>
        <w:separator/>
      </w:r>
    </w:p>
  </w:footnote>
  <w:footnote w:type="continuationSeparator" w:id="0">
    <w:p w14:paraId="6097693D" w14:textId="77777777" w:rsidR="009A69E0" w:rsidRDefault="009A69E0" w:rsidP="004E71D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6469"/>
    <w:multiLevelType w:val="hybridMultilevel"/>
    <w:tmpl w:val="3B106442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0403A"/>
    <w:multiLevelType w:val="hybridMultilevel"/>
    <w:tmpl w:val="056C7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0A3F"/>
    <w:multiLevelType w:val="hybridMultilevel"/>
    <w:tmpl w:val="D6147E8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23A5"/>
    <w:multiLevelType w:val="hybridMultilevel"/>
    <w:tmpl w:val="E9D2B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D6CD5"/>
    <w:multiLevelType w:val="hybridMultilevel"/>
    <w:tmpl w:val="00DC7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4080"/>
    <w:multiLevelType w:val="hybridMultilevel"/>
    <w:tmpl w:val="DFE4C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14171"/>
    <w:multiLevelType w:val="hybridMultilevel"/>
    <w:tmpl w:val="86862D74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52705F0A"/>
    <w:multiLevelType w:val="hybridMultilevel"/>
    <w:tmpl w:val="8188D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22389"/>
    <w:multiLevelType w:val="hybridMultilevel"/>
    <w:tmpl w:val="4B78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F669B"/>
    <w:multiLevelType w:val="hybridMultilevel"/>
    <w:tmpl w:val="26E2F0EE"/>
    <w:lvl w:ilvl="0" w:tplc="947CBC58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D2A10"/>
    <w:multiLevelType w:val="hybridMultilevel"/>
    <w:tmpl w:val="FF70F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D3B19"/>
    <w:multiLevelType w:val="hybridMultilevel"/>
    <w:tmpl w:val="C3227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37ACA"/>
    <w:multiLevelType w:val="hybridMultilevel"/>
    <w:tmpl w:val="BFB8A4FC"/>
    <w:lvl w:ilvl="0" w:tplc="B808C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F4E0A"/>
    <w:multiLevelType w:val="hybridMultilevel"/>
    <w:tmpl w:val="001C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7"/>
  </w:num>
  <w:num w:numId="5">
    <w:abstractNumId w:val="12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7D"/>
    <w:rsid w:val="000037B0"/>
    <w:rsid w:val="000132E7"/>
    <w:rsid w:val="00020A86"/>
    <w:rsid w:val="00031946"/>
    <w:rsid w:val="0003244C"/>
    <w:rsid w:val="00034461"/>
    <w:rsid w:val="000446D7"/>
    <w:rsid w:val="00052AF6"/>
    <w:rsid w:val="00055945"/>
    <w:rsid w:val="000567A0"/>
    <w:rsid w:val="00063E5E"/>
    <w:rsid w:val="00074287"/>
    <w:rsid w:val="000775EF"/>
    <w:rsid w:val="000871C7"/>
    <w:rsid w:val="00092FC0"/>
    <w:rsid w:val="000944FB"/>
    <w:rsid w:val="00095A74"/>
    <w:rsid w:val="000A053B"/>
    <w:rsid w:val="000A57FE"/>
    <w:rsid w:val="000C4417"/>
    <w:rsid w:val="000D4C29"/>
    <w:rsid w:val="000D6416"/>
    <w:rsid w:val="000F2F34"/>
    <w:rsid w:val="001125C4"/>
    <w:rsid w:val="0011462C"/>
    <w:rsid w:val="00121F27"/>
    <w:rsid w:val="00135E85"/>
    <w:rsid w:val="00136788"/>
    <w:rsid w:val="00144335"/>
    <w:rsid w:val="0014501C"/>
    <w:rsid w:val="001502AE"/>
    <w:rsid w:val="00156146"/>
    <w:rsid w:val="0016218A"/>
    <w:rsid w:val="001734E6"/>
    <w:rsid w:val="00182EF5"/>
    <w:rsid w:val="00185057"/>
    <w:rsid w:val="00192E06"/>
    <w:rsid w:val="001E3AB5"/>
    <w:rsid w:val="001F16EB"/>
    <w:rsid w:val="001F3722"/>
    <w:rsid w:val="001F769C"/>
    <w:rsid w:val="0023301E"/>
    <w:rsid w:val="00233C03"/>
    <w:rsid w:val="002521EB"/>
    <w:rsid w:val="0026132A"/>
    <w:rsid w:val="00261D20"/>
    <w:rsid w:val="0027775F"/>
    <w:rsid w:val="002861D9"/>
    <w:rsid w:val="002A3B9F"/>
    <w:rsid w:val="002B44DE"/>
    <w:rsid w:val="002C644C"/>
    <w:rsid w:val="002D3C21"/>
    <w:rsid w:val="002D4129"/>
    <w:rsid w:val="002E1FBB"/>
    <w:rsid w:val="002F5FD4"/>
    <w:rsid w:val="00326474"/>
    <w:rsid w:val="00342B9C"/>
    <w:rsid w:val="00386D6C"/>
    <w:rsid w:val="003A17D6"/>
    <w:rsid w:val="003B0668"/>
    <w:rsid w:val="003C0165"/>
    <w:rsid w:val="003E1BD4"/>
    <w:rsid w:val="00416BC9"/>
    <w:rsid w:val="00427502"/>
    <w:rsid w:val="004275B2"/>
    <w:rsid w:val="0043101F"/>
    <w:rsid w:val="00432EE2"/>
    <w:rsid w:val="00444E77"/>
    <w:rsid w:val="00445336"/>
    <w:rsid w:val="00467234"/>
    <w:rsid w:val="004B51BF"/>
    <w:rsid w:val="004B7C5F"/>
    <w:rsid w:val="004E71D5"/>
    <w:rsid w:val="004F3123"/>
    <w:rsid w:val="004F5105"/>
    <w:rsid w:val="00502D1E"/>
    <w:rsid w:val="0050412C"/>
    <w:rsid w:val="00506F13"/>
    <w:rsid w:val="005244C9"/>
    <w:rsid w:val="00554E99"/>
    <w:rsid w:val="005637CA"/>
    <w:rsid w:val="00565734"/>
    <w:rsid w:val="005739E5"/>
    <w:rsid w:val="00574F15"/>
    <w:rsid w:val="00593496"/>
    <w:rsid w:val="005A4B96"/>
    <w:rsid w:val="005A79C4"/>
    <w:rsid w:val="005B6F4C"/>
    <w:rsid w:val="005C678F"/>
    <w:rsid w:val="005E6358"/>
    <w:rsid w:val="005F4245"/>
    <w:rsid w:val="00607BC4"/>
    <w:rsid w:val="00624867"/>
    <w:rsid w:val="006445B6"/>
    <w:rsid w:val="00660923"/>
    <w:rsid w:val="006646F7"/>
    <w:rsid w:val="006766D5"/>
    <w:rsid w:val="00680F72"/>
    <w:rsid w:val="006959CF"/>
    <w:rsid w:val="006970BA"/>
    <w:rsid w:val="006975B7"/>
    <w:rsid w:val="006A18C3"/>
    <w:rsid w:val="006C5998"/>
    <w:rsid w:val="006E2ECF"/>
    <w:rsid w:val="006E32DE"/>
    <w:rsid w:val="006F1001"/>
    <w:rsid w:val="006F3A3F"/>
    <w:rsid w:val="00702036"/>
    <w:rsid w:val="0070711E"/>
    <w:rsid w:val="007175C9"/>
    <w:rsid w:val="00720BB3"/>
    <w:rsid w:val="00734357"/>
    <w:rsid w:val="00750670"/>
    <w:rsid w:val="0075132C"/>
    <w:rsid w:val="00751F20"/>
    <w:rsid w:val="00772A28"/>
    <w:rsid w:val="007A0F29"/>
    <w:rsid w:val="007A220E"/>
    <w:rsid w:val="007E44D8"/>
    <w:rsid w:val="007F5510"/>
    <w:rsid w:val="008040B9"/>
    <w:rsid w:val="0081217C"/>
    <w:rsid w:val="008147D6"/>
    <w:rsid w:val="00827125"/>
    <w:rsid w:val="00840052"/>
    <w:rsid w:val="00873A2C"/>
    <w:rsid w:val="008914AD"/>
    <w:rsid w:val="008B2D82"/>
    <w:rsid w:val="008C61D2"/>
    <w:rsid w:val="008E2D03"/>
    <w:rsid w:val="008E6357"/>
    <w:rsid w:val="0092607E"/>
    <w:rsid w:val="00932CC5"/>
    <w:rsid w:val="009350EE"/>
    <w:rsid w:val="00936214"/>
    <w:rsid w:val="0095749E"/>
    <w:rsid w:val="009774FE"/>
    <w:rsid w:val="009848D1"/>
    <w:rsid w:val="009A69E0"/>
    <w:rsid w:val="009B06AF"/>
    <w:rsid w:val="009C0C2A"/>
    <w:rsid w:val="009C2382"/>
    <w:rsid w:val="009D287D"/>
    <w:rsid w:val="009F262D"/>
    <w:rsid w:val="00A228FF"/>
    <w:rsid w:val="00A27B3A"/>
    <w:rsid w:val="00A36841"/>
    <w:rsid w:val="00A40B8A"/>
    <w:rsid w:val="00A51E15"/>
    <w:rsid w:val="00A72B8E"/>
    <w:rsid w:val="00A774F5"/>
    <w:rsid w:val="00A84E94"/>
    <w:rsid w:val="00A85B89"/>
    <w:rsid w:val="00A92D6D"/>
    <w:rsid w:val="00AA0D30"/>
    <w:rsid w:val="00AC33FD"/>
    <w:rsid w:val="00AC60B6"/>
    <w:rsid w:val="00AD00B7"/>
    <w:rsid w:val="00AD4BEC"/>
    <w:rsid w:val="00AF01CE"/>
    <w:rsid w:val="00B0257E"/>
    <w:rsid w:val="00B10884"/>
    <w:rsid w:val="00B24F3F"/>
    <w:rsid w:val="00B50404"/>
    <w:rsid w:val="00B52A56"/>
    <w:rsid w:val="00B74844"/>
    <w:rsid w:val="00B75B8B"/>
    <w:rsid w:val="00B80785"/>
    <w:rsid w:val="00BA6CA6"/>
    <w:rsid w:val="00BB0B91"/>
    <w:rsid w:val="00BC1D8D"/>
    <w:rsid w:val="00BC30A6"/>
    <w:rsid w:val="00BC7526"/>
    <w:rsid w:val="00BC7AA1"/>
    <w:rsid w:val="00BE643C"/>
    <w:rsid w:val="00BF2857"/>
    <w:rsid w:val="00BF4863"/>
    <w:rsid w:val="00C0566D"/>
    <w:rsid w:val="00C21D04"/>
    <w:rsid w:val="00C2460C"/>
    <w:rsid w:val="00C41568"/>
    <w:rsid w:val="00C50287"/>
    <w:rsid w:val="00C72734"/>
    <w:rsid w:val="00C82F14"/>
    <w:rsid w:val="00C877F7"/>
    <w:rsid w:val="00CB7379"/>
    <w:rsid w:val="00CC7D14"/>
    <w:rsid w:val="00CD38BF"/>
    <w:rsid w:val="00D40690"/>
    <w:rsid w:val="00D42BD0"/>
    <w:rsid w:val="00D4314A"/>
    <w:rsid w:val="00D5673A"/>
    <w:rsid w:val="00D97AA1"/>
    <w:rsid w:val="00DA1E3A"/>
    <w:rsid w:val="00DA500A"/>
    <w:rsid w:val="00DB497D"/>
    <w:rsid w:val="00DB7FAE"/>
    <w:rsid w:val="00DC1DDC"/>
    <w:rsid w:val="00DC73D3"/>
    <w:rsid w:val="00DF3AE3"/>
    <w:rsid w:val="00E036BE"/>
    <w:rsid w:val="00E04066"/>
    <w:rsid w:val="00E104DA"/>
    <w:rsid w:val="00E136F3"/>
    <w:rsid w:val="00E13DE9"/>
    <w:rsid w:val="00E2739D"/>
    <w:rsid w:val="00E34C79"/>
    <w:rsid w:val="00E56037"/>
    <w:rsid w:val="00E63D29"/>
    <w:rsid w:val="00E65AAF"/>
    <w:rsid w:val="00E72AF9"/>
    <w:rsid w:val="00E7385C"/>
    <w:rsid w:val="00E76A82"/>
    <w:rsid w:val="00E94456"/>
    <w:rsid w:val="00EA4DB4"/>
    <w:rsid w:val="00F01F00"/>
    <w:rsid w:val="00F0636C"/>
    <w:rsid w:val="00F147D1"/>
    <w:rsid w:val="00F16C32"/>
    <w:rsid w:val="00F2439C"/>
    <w:rsid w:val="00F40980"/>
    <w:rsid w:val="00F42E92"/>
    <w:rsid w:val="00F441E1"/>
    <w:rsid w:val="00F76B04"/>
    <w:rsid w:val="00F90041"/>
    <w:rsid w:val="00F94393"/>
    <w:rsid w:val="00F95994"/>
    <w:rsid w:val="00FA6464"/>
    <w:rsid w:val="00FB684D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80207"/>
  <w15:docId w15:val="{8AC2AEC1-DA69-4413-AD93-DF5DEDF5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A56"/>
    <w:pPr>
      <w:spacing w:before="240" w:after="200" w:line="276" w:lineRule="auto"/>
      <w:ind w:firstLine="431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7A2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7A220E"/>
    <w:rPr>
      <w:rFonts w:ascii="Courier New" w:hAnsi="Courier New" w:cs="Courier New"/>
      <w:sz w:val="20"/>
      <w:szCs w:val="20"/>
      <w:lang w:eastAsia="pl-PL"/>
    </w:rPr>
  </w:style>
  <w:style w:type="character" w:customStyle="1" w:styleId="txt-new">
    <w:name w:val="txt-new"/>
    <w:basedOn w:val="Domylnaczcionkaakapitu"/>
    <w:uiPriority w:val="99"/>
    <w:rsid w:val="00DA1E3A"/>
    <w:rPr>
      <w:rFonts w:cs="Times New Roman"/>
    </w:rPr>
  </w:style>
  <w:style w:type="paragraph" w:styleId="Akapitzlist">
    <w:name w:val="List Paragraph"/>
    <w:basedOn w:val="Normalny"/>
    <w:uiPriority w:val="34"/>
    <w:qFormat/>
    <w:rsid w:val="000775EF"/>
    <w:pPr>
      <w:ind w:left="720"/>
      <w:contextualSpacing/>
    </w:pPr>
  </w:style>
  <w:style w:type="paragraph" w:customStyle="1" w:styleId="Default">
    <w:name w:val="Default"/>
    <w:rsid w:val="004E71D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71D5"/>
    <w:pPr>
      <w:suppressAutoHyphens/>
      <w:spacing w:before="0"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71D5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4E71D5"/>
    <w:rPr>
      <w:vertAlign w:val="superscript"/>
    </w:rPr>
  </w:style>
  <w:style w:type="paragraph" w:customStyle="1" w:styleId="dt">
    <w:name w:val="dt"/>
    <w:basedOn w:val="Normalny"/>
    <w:rsid w:val="004E7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4E7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AB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AB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locked/>
    <w:rsid w:val="0098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semiHidden/>
    <w:unhideWhenUsed/>
    <w:rsid w:val="00AF01CE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AF01CE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AF01CE"/>
    <w:pPr>
      <w:spacing w:before="0" w:after="0" w:line="240" w:lineRule="auto"/>
      <w:ind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01CE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E72A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B93-610C-4849-83C7-8AEDB4E0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Z7149</dc:creator>
  <cp:keywords/>
  <dc:description/>
  <cp:lastModifiedBy>Bożena</cp:lastModifiedBy>
  <cp:revision>3</cp:revision>
  <cp:lastPrinted>2024-09-16T09:24:00Z</cp:lastPrinted>
  <dcterms:created xsi:type="dcterms:W3CDTF">2024-09-16T08:53:00Z</dcterms:created>
  <dcterms:modified xsi:type="dcterms:W3CDTF">2024-09-16T09:27:00Z</dcterms:modified>
</cp:coreProperties>
</file>